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0" w:before="0" w:line="276" w:lineRule="auto"/>
        <w:ind w:right="548.7401574803164"/>
        <w:jc w:val="center"/>
        <w:rPr>
          <w:rFonts w:ascii="Arial" w:cs="Arial" w:eastAsia="Arial" w:hAnsi="Arial"/>
          <w:sz w:val="28"/>
          <w:szCs w:val="28"/>
        </w:rPr>
      </w:pPr>
      <w:bookmarkStart w:colFirst="0" w:colLast="0" w:name="_u9mpux259g1a" w:id="0"/>
      <w:bookmarkEnd w:id="0"/>
      <w:r w:rsidDel="00000000" w:rsidR="00000000" w:rsidRPr="00000000">
        <w:rPr>
          <w:rFonts w:ascii="Arial" w:cs="Arial" w:eastAsia="Arial" w:hAnsi="Arial"/>
          <w:sz w:val="28"/>
          <w:szCs w:val="28"/>
          <w:rtl w:val="0"/>
        </w:rPr>
        <w:t xml:space="preserve">PRESS FREEDOM</w:t>
      </w:r>
    </w:p>
    <w:p w:rsidR="00000000" w:rsidDel="00000000" w:rsidP="00000000" w:rsidRDefault="00000000" w:rsidRPr="00000000" w14:paraId="00000002">
      <w:pPr>
        <w:pStyle w:val="Heading1"/>
        <w:keepNext w:val="0"/>
        <w:keepLines w:val="0"/>
        <w:spacing w:after="0" w:before="0" w:line="276" w:lineRule="auto"/>
        <w:ind w:right="548.7401574803164"/>
        <w:jc w:val="center"/>
        <w:rPr>
          <w:rFonts w:ascii="Arial" w:cs="Arial" w:eastAsia="Arial" w:hAnsi="Arial"/>
          <w:sz w:val="24"/>
          <w:szCs w:val="24"/>
        </w:rPr>
      </w:pPr>
      <w:bookmarkStart w:colFirst="0" w:colLast="0" w:name="_9kzzs2wbs8u6" w:id="1"/>
      <w:bookmarkEnd w:id="1"/>
      <w:r w:rsidDel="00000000" w:rsidR="00000000" w:rsidRPr="00000000">
        <w:rPr>
          <w:rFonts w:ascii="Arial" w:cs="Arial" w:eastAsia="Arial" w:hAnsi="Arial"/>
          <w:i w:val="1"/>
          <w:iCs w:val="1"/>
          <w:sz w:val="24"/>
          <w:szCs w:val="24"/>
          <w:rtl w:val="0"/>
        </w:rPr>
        <w:t xml:space="preserve">Workshop guide – Freedom of the press and democracy</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3">
      <w:pPr>
        <w:spacing w:after="0" w:before="0" w:line="27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Developed and tested during the ICES Forum France 2026</w:t>
      </w:r>
    </w:p>
    <w:p w:rsidR="00000000" w:rsidDel="00000000" w:rsidP="00000000" w:rsidRDefault="00000000" w:rsidRPr="00000000" w14:paraId="00000004">
      <w:pPr>
        <w:pStyle w:val="Heading3"/>
        <w:keepNext w:val="0"/>
        <w:keepLines w:val="0"/>
        <w:spacing w:line="276" w:lineRule="auto"/>
        <w:ind w:right="548.7401574803164"/>
        <w:rPr>
          <w:rFonts w:ascii="Arial" w:cs="Arial" w:eastAsia="Arial" w:hAnsi="Arial"/>
          <w:sz w:val="26"/>
          <w:szCs w:val="26"/>
        </w:rPr>
      </w:pPr>
      <w:bookmarkStart w:colFirst="0" w:colLast="0" w:name="_fccd6923k85j" w:id="2"/>
      <w:bookmarkEnd w:id="2"/>
      <w:r w:rsidDel="00000000" w:rsidR="00000000" w:rsidRPr="00000000">
        <w:rPr>
          <w:rFonts w:ascii="Arial" w:cs="Arial" w:eastAsia="Arial" w:hAnsi="Arial"/>
          <w:sz w:val="26"/>
          <w:szCs w:val="26"/>
          <w:rtl w:val="0"/>
        </w:rPr>
        <w:t xml:space="preserve">General Information</w:t>
      </w:r>
    </w:p>
    <w:p w:rsidR="00000000" w:rsidDel="00000000" w:rsidP="00000000" w:rsidRDefault="00000000" w:rsidRPr="00000000" w14:paraId="00000005">
      <w:pPr>
        <w:spacing w:line="276" w:lineRule="auto"/>
        <w:rPr>
          <w:i w:val="1"/>
          <w:iCs w:val="1"/>
          <w:sz w:val="24"/>
          <w:szCs w:val="24"/>
        </w:rPr>
      </w:pPr>
      <w:r w:rsidDel="00000000" w:rsidR="00000000" w:rsidRPr="00000000">
        <w:rPr>
          <w:i w:val="1"/>
          <w:iCs w:val="1"/>
          <w:sz w:val="24"/>
          <w:szCs w:val="24"/>
          <w:rtl w:val="0"/>
        </w:rPr>
        <w:t xml:space="preserve">No prior knowledge is required. Suitable for Civic Education, History, English or interdisciplinary projects. </w:t>
      </w:r>
    </w:p>
    <w:tbl>
      <w:tblPr>
        <w:tblStyle w:val="Table1"/>
        <w:tblW w:w="100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6690"/>
        <w:tblGridChange w:id="0">
          <w:tblGrid>
            <w:gridCol w:w="3345"/>
            <w:gridCol w:w="669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6">
            <w:pPr>
              <w:spacing w:after="0" w:line="276" w:lineRule="auto"/>
              <w:ind w:right="548.7401574803164"/>
              <w:rPr>
                <w:rFonts w:ascii="Arial" w:cs="Arial" w:eastAsia="Arial" w:hAnsi="Arial"/>
              </w:rPr>
            </w:pPr>
            <w:r w:rsidDel="00000000" w:rsidR="00000000" w:rsidRPr="00000000">
              <w:rPr>
                <w:rFonts w:ascii="Arial" w:cs="Arial" w:eastAsia="Arial" w:hAnsi="Arial"/>
                <w:b w:val="1"/>
                <w:bCs w:val="1"/>
                <w:rtl w:val="0"/>
              </w:rPr>
              <w:t xml:space="preserve">Designed by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Students from Institution Jeanne d'Arc (France) </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spacing w:after="0" w:line="276" w:lineRule="auto"/>
              <w:ind w:right="548.7401574803164"/>
              <w:rPr>
                <w:rFonts w:ascii="Arial" w:cs="Arial" w:eastAsia="Arial" w:hAnsi="Arial"/>
              </w:rPr>
            </w:pPr>
            <w:r w:rsidDel="00000000" w:rsidR="00000000" w:rsidRPr="00000000">
              <w:rPr>
                <w:rFonts w:ascii="Arial" w:cs="Arial" w:eastAsia="Arial" w:hAnsi="Arial"/>
                <w:b w:val="1"/>
                <w:bCs w:val="1"/>
                <w:rtl w:val="0"/>
              </w:rPr>
              <w:t xml:space="preserve">European value(s)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Freedom of expression – Freedom of the press – Democracy – Rule of law</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0" w:line="276" w:lineRule="auto"/>
              <w:ind w:right="548.7401574803164"/>
              <w:rPr>
                <w:rFonts w:ascii="Arial" w:cs="Arial" w:eastAsia="Arial" w:hAnsi="Arial"/>
                <w:b w:val="1"/>
                <w:bCs w:val="1"/>
              </w:rPr>
            </w:pPr>
            <w:r w:rsidDel="00000000" w:rsidR="00000000" w:rsidRPr="00000000">
              <w:rPr>
                <w:rFonts w:ascii="Arial" w:cs="Arial" w:eastAsia="Arial" w:hAnsi="Arial"/>
                <w:b w:val="1"/>
                <w:bCs w:val="1"/>
                <w:rtl w:val="0"/>
              </w:rPr>
              <w:t xml:space="preserve">Pedagogical approach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Problem-based learning </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0" w:line="276" w:lineRule="auto"/>
              <w:ind w:right="548.7401574803164"/>
              <w:rPr>
                <w:rFonts w:ascii="Arial" w:cs="Arial" w:eastAsia="Arial" w:hAnsi="Arial"/>
              </w:rPr>
            </w:pPr>
            <w:r w:rsidDel="00000000" w:rsidR="00000000" w:rsidRPr="00000000">
              <w:rPr>
                <w:rFonts w:ascii="Arial" w:cs="Arial" w:eastAsia="Arial" w:hAnsi="Arial"/>
                <w:b w:val="1"/>
                <w:bCs w:val="1"/>
                <w:rtl w:val="0"/>
              </w:rPr>
              <w:t xml:space="preserve">Type of activity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Collaborative escape game</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0" w:line="276" w:lineRule="auto"/>
              <w:ind w:right="548.7401574803164"/>
              <w:rPr>
                <w:rFonts w:ascii="Arial" w:cs="Arial" w:eastAsia="Arial" w:hAnsi="Arial"/>
              </w:rPr>
            </w:pPr>
            <w:r w:rsidDel="00000000" w:rsidR="00000000" w:rsidRPr="00000000">
              <w:rPr>
                <w:rFonts w:ascii="Arial" w:cs="Arial" w:eastAsia="Arial" w:hAnsi="Arial"/>
                <w:b w:val="1"/>
                <w:bCs w:val="1"/>
                <w:rtl w:val="0"/>
              </w:rPr>
              <w:t xml:space="preserve">Recommended age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15–18 years old</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0" w:line="276" w:lineRule="auto"/>
              <w:ind w:right="548.7401574803164"/>
              <w:rPr>
                <w:rFonts w:ascii="Arial" w:cs="Arial" w:eastAsia="Arial" w:hAnsi="Arial"/>
              </w:rPr>
            </w:pPr>
            <w:r w:rsidDel="00000000" w:rsidR="00000000" w:rsidRPr="00000000">
              <w:rPr>
                <w:rFonts w:ascii="Arial" w:cs="Arial" w:eastAsia="Arial" w:hAnsi="Arial"/>
                <w:b w:val="1"/>
                <w:bCs w:val="1"/>
                <w:rtl w:val="0"/>
              </w:rPr>
              <w:t xml:space="preserve">Language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English (adaptable to other languages)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0" w:line="276" w:lineRule="auto"/>
              <w:ind w:right="548.7401574803164"/>
              <w:rPr>
                <w:rFonts w:ascii="Arial" w:cs="Arial" w:eastAsia="Arial" w:hAnsi="Arial"/>
              </w:rPr>
            </w:pPr>
            <w:r w:rsidDel="00000000" w:rsidR="00000000" w:rsidRPr="00000000">
              <w:rPr>
                <w:rFonts w:ascii="Arial" w:cs="Arial" w:eastAsia="Arial" w:hAnsi="Arial"/>
                <w:b w:val="1"/>
                <w:bCs w:val="1"/>
                <w:rtl w:val="0"/>
              </w:rPr>
              <w:t xml:space="preserve">Duration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60 minutes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0" w:line="276" w:lineRule="auto"/>
              <w:ind w:right="548.7401574803164"/>
              <w:rPr>
                <w:rFonts w:ascii="Arial" w:cs="Arial" w:eastAsia="Arial" w:hAnsi="Arial"/>
              </w:rPr>
            </w:pPr>
            <w:r w:rsidDel="00000000" w:rsidR="00000000" w:rsidRPr="00000000">
              <w:rPr>
                <w:rFonts w:ascii="Arial" w:cs="Arial" w:eastAsia="Arial" w:hAnsi="Arial"/>
                <w:b w:val="1"/>
                <w:bCs w:val="1"/>
                <w:rtl w:val="0"/>
              </w:rPr>
              <w:t xml:space="preserve">Group size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4–6 students per team</w:t>
            </w:r>
          </w:p>
        </w:tc>
      </w:tr>
    </w:tbl>
    <w:p w:rsidR="00000000" w:rsidDel="00000000" w:rsidP="00000000" w:rsidRDefault="00000000" w:rsidRPr="00000000" w14:paraId="00000016">
      <w:pPr>
        <w:pStyle w:val="Heading2"/>
        <w:keepNext w:val="0"/>
        <w:keepLines w:val="0"/>
        <w:spacing w:after="0" w:before="0" w:line="276" w:lineRule="auto"/>
        <w:ind w:right="548.7401574803164"/>
        <w:rPr>
          <w:rFonts w:ascii="Arial" w:cs="Arial" w:eastAsia="Arial" w:hAnsi="Arial"/>
          <w:sz w:val="28"/>
          <w:szCs w:val="28"/>
        </w:rPr>
      </w:pPr>
      <w:bookmarkStart w:colFirst="0" w:colLast="0" w:name="_8kb4q0qvo395" w:id="3"/>
      <w:bookmarkEnd w:id="3"/>
      <w:r w:rsidDel="00000000" w:rsidR="00000000" w:rsidRPr="00000000">
        <w:rPr>
          <w:rtl w:val="0"/>
        </w:rPr>
      </w:r>
    </w:p>
    <w:p w:rsidR="00000000" w:rsidDel="00000000" w:rsidP="00000000" w:rsidRDefault="00000000" w:rsidRPr="00000000" w14:paraId="00000017">
      <w:pPr>
        <w:pStyle w:val="Heading2"/>
        <w:keepNext w:val="0"/>
        <w:keepLines w:val="0"/>
        <w:spacing w:after="0" w:before="0" w:line="276" w:lineRule="auto"/>
        <w:ind w:right="548.7401574803164"/>
        <w:rPr>
          <w:rFonts w:ascii="Arial" w:cs="Arial" w:eastAsia="Arial" w:hAnsi="Arial"/>
          <w:sz w:val="28"/>
          <w:szCs w:val="28"/>
        </w:rPr>
      </w:pPr>
      <w:bookmarkStart w:colFirst="0" w:colLast="0" w:name="_3fwhutdrpbst" w:id="4"/>
      <w:bookmarkEnd w:id="4"/>
      <w:r w:rsidDel="00000000" w:rsidR="00000000" w:rsidRPr="00000000">
        <w:rPr>
          <w:rFonts w:ascii="Arial" w:cs="Arial" w:eastAsia="Arial" w:hAnsi="Arial"/>
          <w:sz w:val="28"/>
          <w:szCs w:val="28"/>
          <w:rtl w:val="0"/>
        </w:rPr>
        <w:t xml:space="preserve">Educational context</w:t>
      </w:r>
    </w:p>
    <w:p w:rsidR="00000000" w:rsidDel="00000000" w:rsidP="00000000" w:rsidRDefault="00000000" w:rsidRPr="00000000" w14:paraId="00000018">
      <w:pPr>
        <w:spacing w:after="0" w:before="0" w:line="276" w:lineRule="auto"/>
        <w:ind w:right="548.7401574803164"/>
        <w:jc w:val="both"/>
        <w:rPr>
          <w:rFonts w:ascii="Arial" w:cs="Arial" w:eastAsia="Arial" w:hAnsi="Arial"/>
        </w:rPr>
      </w:pPr>
      <w:r w:rsidDel="00000000" w:rsidR="00000000" w:rsidRPr="00000000">
        <w:rPr>
          <w:rFonts w:ascii="Arial" w:cs="Arial" w:eastAsia="Arial" w:hAnsi="Arial"/>
          <w:rtl w:val="0"/>
        </w:rPr>
        <w:t xml:space="preserve">This workshop explores freedom of the press through a collaborative escape game. Students solve a series of challenges while discovering why media freedom is a cornerstone of democracy and one of the fundamental values of the European Union.</w:t>
      </w:r>
    </w:p>
    <w:p w:rsidR="00000000" w:rsidDel="00000000" w:rsidP="00000000" w:rsidRDefault="00000000" w:rsidRPr="00000000" w14:paraId="00000019">
      <w:pPr>
        <w:spacing w:after="0" w:before="0" w:line="276" w:lineRule="auto"/>
        <w:ind w:right="548.7401574803164"/>
        <w:jc w:val="both"/>
        <w:rPr>
          <w:rFonts w:ascii="Arial" w:cs="Arial" w:eastAsia="Arial" w:hAnsi="Arial"/>
        </w:rPr>
      </w:pPr>
      <w:r w:rsidDel="00000000" w:rsidR="00000000" w:rsidRPr="00000000">
        <w:rPr>
          <w:rtl w:val="0"/>
        </w:rPr>
      </w:r>
    </w:p>
    <w:tbl>
      <w:tblPr>
        <w:tblStyle w:val="Table2"/>
        <w:tblW w:w="10350.0" w:type="dxa"/>
        <w:jc w:val="left"/>
        <w:tblInd w:w="-4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05"/>
        <w:gridCol w:w="3045"/>
        <w:tblGridChange w:id="0">
          <w:tblGrid>
            <w:gridCol w:w="7305"/>
            <w:gridCol w:w="3045"/>
          </w:tblGrid>
        </w:tblGridChange>
      </w:tblGrid>
      <w:tr>
        <w:trPr>
          <w:cantSplit w:val="1"/>
          <w:trHeight w:val="226.7716535433071"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A">
            <w:pPr>
              <w:pStyle w:val="Heading2"/>
              <w:keepNext w:val="0"/>
              <w:keepLines w:val="0"/>
              <w:spacing w:after="0" w:before="0" w:line="360" w:lineRule="auto"/>
              <w:ind w:right="548.7401574803164"/>
              <w:jc w:val="center"/>
              <w:rPr>
                <w:rFonts w:ascii="Arial" w:cs="Arial" w:eastAsia="Arial" w:hAnsi="Arial"/>
                <w:b w:val="0"/>
                <w:bCs w:val="0"/>
                <w:sz w:val="28"/>
                <w:szCs w:val="28"/>
              </w:rPr>
            </w:pPr>
            <w:bookmarkStart w:colFirst="0" w:colLast="0" w:name="_dht97kxi1jlt" w:id="5"/>
            <w:bookmarkEnd w:id="5"/>
            <w:r w:rsidDel="00000000" w:rsidR="00000000" w:rsidRPr="00000000">
              <w:rPr>
                <w:rFonts w:ascii="Arial" w:cs="Arial" w:eastAsia="Arial" w:hAnsi="Arial"/>
                <w:sz w:val="28"/>
                <w:szCs w:val="28"/>
                <w:rtl w:val="0"/>
              </w:rPr>
              <w:t xml:space="preserve">Learning objectives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B">
            <w:pPr>
              <w:pStyle w:val="Heading2"/>
              <w:keepNext w:val="0"/>
              <w:keepLines w:val="0"/>
              <w:spacing w:after="0" w:before="0" w:line="360" w:lineRule="auto"/>
              <w:ind w:right="548.7401574803164"/>
              <w:jc w:val="center"/>
              <w:rPr>
                <w:rFonts w:ascii="Arial" w:cs="Arial" w:eastAsia="Arial" w:hAnsi="Arial"/>
                <w:b w:val="0"/>
                <w:bCs w:val="0"/>
                <w:sz w:val="28"/>
                <w:szCs w:val="28"/>
              </w:rPr>
            </w:pPr>
            <w:bookmarkStart w:colFirst="0" w:colLast="0" w:name="_dht97kxi1jlt" w:id="5"/>
            <w:bookmarkEnd w:id="5"/>
            <w:r w:rsidDel="00000000" w:rsidR="00000000" w:rsidRPr="00000000">
              <w:rPr>
                <w:rFonts w:ascii="Arial" w:cs="Arial" w:eastAsia="Arial" w:hAnsi="Arial"/>
                <w:sz w:val="28"/>
                <w:szCs w:val="28"/>
                <w:rtl w:val="0"/>
              </w:rPr>
              <w:t xml:space="preserve">Skills developed</w:t>
            </w:r>
            <w:r w:rsidDel="00000000" w:rsidR="00000000" w:rsidRPr="00000000">
              <w:rPr>
                <w:rtl w:val="0"/>
              </w:rPr>
            </w:r>
          </w:p>
        </w:tc>
      </w:tr>
      <w:tr>
        <w:trPr>
          <w:cantSplit w:val="1"/>
          <w:trHeight w:val="226.7716535433071"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C">
            <w:pPr>
              <w:pStyle w:val="Heading2"/>
              <w:keepNext w:val="0"/>
              <w:keepLines w:val="0"/>
              <w:numPr>
                <w:ilvl w:val="0"/>
                <w:numId w:val="1"/>
              </w:numPr>
              <w:spacing w:after="0" w:before="0" w:line="360" w:lineRule="auto"/>
              <w:ind w:left="720" w:right="548.7401574803164" w:hanging="360"/>
              <w:rPr>
                <w:rFonts w:ascii="Arial" w:cs="Arial" w:eastAsia="Arial" w:hAnsi="Arial"/>
                <w:b w:val="0"/>
                <w:bCs w:val="0"/>
                <w:sz w:val="22"/>
                <w:szCs w:val="22"/>
                <w:u w:val="none"/>
              </w:rPr>
            </w:pPr>
            <w:bookmarkStart w:colFirst="0" w:colLast="0" w:name="_dht97kxi1jlt" w:id="5"/>
            <w:bookmarkEnd w:id="5"/>
            <w:r w:rsidDel="00000000" w:rsidR="00000000" w:rsidRPr="00000000">
              <w:rPr>
                <w:rFonts w:ascii="Arial" w:cs="Arial" w:eastAsia="Arial" w:hAnsi="Arial"/>
                <w:b w:val="0"/>
                <w:bCs w:val="0"/>
                <w:sz w:val="22"/>
                <w:szCs w:val="22"/>
                <w:rtl w:val="0"/>
              </w:rPr>
              <w:t xml:space="preserve">Explain why freedom of the press is essential in a democracy.</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D">
            <w:pPr>
              <w:pStyle w:val="Heading2"/>
              <w:keepNext w:val="0"/>
              <w:keepLines w:val="0"/>
              <w:spacing w:after="0" w:before="0" w:line="360" w:lineRule="auto"/>
              <w:ind w:right="548.7401574803164"/>
              <w:rPr>
                <w:rFonts w:ascii="Arial" w:cs="Arial" w:eastAsia="Arial" w:hAnsi="Arial"/>
                <w:b w:val="0"/>
                <w:bCs w:val="0"/>
                <w:sz w:val="22"/>
                <w:szCs w:val="22"/>
              </w:rPr>
            </w:pPr>
            <w:bookmarkStart w:colFirst="0" w:colLast="0" w:name="_dht97kxi1jlt" w:id="5"/>
            <w:bookmarkEnd w:id="5"/>
            <w:r w:rsidDel="00000000" w:rsidR="00000000" w:rsidRPr="00000000">
              <w:rPr>
                <w:rFonts w:ascii="Arial" w:cs="Arial" w:eastAsia="Arial" w:hAnsi="Arial"/>
                <w:b w:val="0"/>
                <w:bCs w:val="0"/>
                <w:sz w:val="22"/>
                <w:szCs w:val="22"/>
                <w:rtl w:val="0"/>
              </w:rPr>
              <w:t xml:space="preserve">Critical thinking</w:t>
            </w:r>
          </w:p>
        </w:tc>
      </w:tr>
      <w:tr>
        <w:trPr>
          <w:cantSplit w:val="1"/>
          <w:trHeight w:val="226.7716535433071"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E">
            <w:pPr>
              <w:pStyle w:val="Heading2"/>
              <w:keepNext w:val="0"/>
              <w:keepLines w:val="0"/>
              <w:numPr>
                <w:ilvl w:val="0"/>
                <w:numId w:val="3"/>
              </w:numPr>
              <w:spacing w:after="0" w:before="0" w:line="360" w:lineRule="auto"/>
              <w:ind w:left="720" w:right="548.7401574803164" w:hanging="360"/>
              <w:rPr>
                <w:rFonts w:ascii="Arial" w:cs="Arial" w:eastAsia="Arial" w:hAnsi="Arial"/>
                <w:b w:val="0"/>
                <w:bCs w:val="0"/>
                <w:sz w:val="22"/>
                <w:szCs w:val="22"/>
                <w:u w:val="none"/>
              </w:rPr>
            </w:pPr>
            <w:bookmarkStart w:colFirst="0" w:colLast="0" w:name="_dht97kxi1jlt" w:id="5"/>
            <w:bookmarkEnd w:id="5"/>
            <w:r w:rsidDel="00000000" w:rsidR="00000000" w:rsidRPr="00000000">
              <w:rPr>
                <w:rFonts w:ascii="Arial" w:cs="Arial" w:eastAsia="Arial" w:hAnsi="Arial"/>
                <w:b w:val="0"/>
                <w:bCs w:val="0"/>
                <w:sz w:val="22"/>
                <w:szCs w:val="22"/>
                <w:rtl w:val="0"/>
              </w:rPr>
              <w:t xml:space="preserve">Identify situations where press freedom is threatened.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F">
            <w:pPr>
              <w:pStyle w:val="Heading2"/>
              <w:keepNext w:val="0"/>
              <w:keepLines w:val="0"/>
              <w:spacing w:after="0" w:before="0" w:line="360" w:lineRule="auto"/>
              <w:ind w:right="548.7401574803164"/>
              <w:rPr>
                <w:rFonts w:ascii="Arial" w:cs="Arial" w:eastAsia="Arial" w:hAnsi="Arial"/>
                <w:b w:val="0"/>
                <w:bCs w:val="0"/>
                <w:sz w:val="22"/>
                <w:szCs w:val="22"/>
              </w:rPr>
            </w:pPr>
            <w:bookmarkStart w:colFirst="0" w:colLast="0" w:name="_dht97kxi1jlt" w:id="5"/>
            <w:bookmarkEnd w:id="5"/>
            <w:r w:rsidDel="00000000" w:rsidR="00000000" w:rsidRPr="00000000">
              <w:rPr>
                <w:rFonts w:ascii="Arial" w:cs="Arial" w:eastAsia="Arial" w:hAnsi="Arial"/>
                <w:b w:val="0"/>
                <w:bCs w:val="0"/>
                <w:sz w:val="22"/>
                <w:szCs w:val="22"/>
                <w:rtl w:val="0"/>
              </w:rPr>
              <w:t xml:space="preserve">Collaboration</w:t>
            </w:r>
          </w:p>
        </w:tc>
      </w:tr>
      <w:tr>
        <w:trPr>
          <w:cantSplit w:val="1"/>
          <w:trHeight w:val="226.7716535433071"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0">
            <w:pPr>
              <w:pStyle w:val="Heading2"/>
              <w:keepNext w:val="0"/>
              <w:keepLines w:val="0"/>
              <w:numPr>
                <w:ilvl w:val="0"/>
                <w:numId w:val="4"/>
              </w:numPr>
              <w:spacing w:after="0" w:before="0" w:line="360" w:lineRule="auto"/>
              <w:ind w:left="720" w:right="548.7401574803164" w:hanging="360"/>
              <w:rPr>
                <w:rFonts w:ascii="Arial" w:cs="Arial" w:eastAsia="Arial" w:hAnsi="Arial"/>
                <w:b w:val="0"/>
                <w:bCs w:val="0"/>
                <w:sz w:val="22"/>
                <w:szCs w:val="22"/>
                <w:u w:val="none"/>
              </w:rPr>
            </w:pPr>
            <w:bookmarkStart w:colFirst="0" w:colLast="0" w:name="_dht97kxi1jlt" w:id="5"/>
            <w:bookmarkEnd w:id="5"/>
            <w:r w:rsidDel="00000000" w:rsidR="00000000" w:rsidRPr="00000000">
              <w:rPr>
                <w:rFonts w:ascii="Arial" w:cs="Arial" w:eastAsia="Arial" w:hAnsi="Arial"/>
                <w:b w:val="0"/>
                <w:bCs w:val="0"/>
                <w:sz w:val="22"/>
                <w:szCs w:val="22"/>
                <w:rtl w:val="0"/>
              </w:rPr>
              <w:t xml:space="preserve">Understand and explain the relationship between media, democracy and European values.</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1">
            <w:pPr>
              <w:pStyle w:val="Heading2"/>
              <w:keepNext w:val="0"/>
              <w:keepLines w:val="0"/>
              <w:spacing w:after="0" w:before="0" w:line="360" w:lineRule="auto"/>
              <w:ind w:right="548.7401574803164"/>
              <w:rPr>
                <w:rFonts w:ascii="Arial" w:cs="Arial" w:eastAsia="Arial" w:hAnsi="Arial"/>
                <w:b w:val="0"/>
                <w:bCs w:val="0"/>
                <w:sz w:val="22"/>
                <w:szCs w:val="22"/>
              </w:rPr>
            </w:pPr>
            <w:bookmarkStart w:colFirst="0" w:colLast="0" w:name="_k55bzdbv6wyl" w:id="6"/>
            <w:bookmarkEnd w:id="6"/>
            <w:r w:rsidDel="00000000" w:rsidR="00000000" w:rsidRPr="00000000">
              <w:rPr>
                <w:rFonts w:ascii="Arial" w:cs="Arial" w:eastAsia="Arial" w:hAnsi="Arial"/>
                <w:b w:val="0"/>
                <w:bCs w:val="0"/>
                <w:sz w:val="22"/>
                <w:szCs w:val="22"/>
                <w:rtl w:val="0"/>
              </w:rPr>
              <w:t xml:space="preserve">Democratic awareness </w:t>
            </w:r>
          </w:p>
          <w:p w:rsidR="00000000" w:rsidDel="00000000" w:rsidP="00000000" w:rsidRDefault="00000000" w:rsidRPr="00000000" w14:paraId="00000022">
            <w:pPr>
              <w:spacing w:after="0" w:before="0" w:line="360" w:lineRule="auto"/>
              <w:rPr/>
            </w:pPr>
            <w:r w:rsidDel="00000000" w:rsidR="00000000" w:rsidRPr="00000000">
              <w:rPr>
                <w:rFonts w:ascii="Arial" w:cs="Arial" w:eastAsia="Arial" w:hAnsi="Arial"/>
                <w:rtl w:val="0"/>
              </w:rPr>
              <w:t xml:space="preserve">Problem solving</w:t>
            </w:r>
            <w:r w:rsidDel="00000000" w:rsidR="00000000" w:rsidRPr="00000000">
              <w:rPr>
                <w:rtl w:val="0"/>
              </w:rPr>
              <w:t xml:space="preserve"> </w:t>
            </w:r>
          </w:p>
        </w:tc>
      </w:tr>
      <w:tr>
        <w:trPr>
          <w:cantSplit w:val="1"/>
          <w:trHeight w:val="226.7716535433071"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3">
            <w:pPr>
              <w:pStyle w:val="Heading2"/>
              <w:keepNext w:val="0"/>
              <w:keepLines w:val="0"/>
              <w:numPr>
                <w:ilvl w:val="0"/>
                <w:numId w:val="5"/>
              </w:numPr>
              <w:spacing w:after="0" w:before="0" w:line="360" w:lineRule="auto"/>
              <w:ind w:left="720" w:right="548.7401574803164" w:hanging="360"/>
              <w:rPr>
                <w:rFonts w:ascii="Arial" w:cs="Arial" w:eastAsia="Arial" w:hAnsi="Arial"/>
                <w:b w:val="0"/>
                <w:bCs w:val="0"/>
                <w:sz w:val="22"/>
                <w:szCs w:val="22"/>
                <w:u w:val="none"/>
              </w:rPr>
            </w:pPr>
            <w:bookmarkStart w:colFirst="0" w:colLast="0" w:name="_dht97kxi1jlt" w:id="5"/>
            <w:bookmarkEnd w:id="5"/>
            <w:r w:rsidDel="00000000" w:rsidR="00000000" w:rsidRPr="00000000">
              <w:rPr>
                <w:rFonts w:ascii="Arial" w:cs="Arial" w:eastAsia="Arial" w:hAnsi="Arial"/>
                <w:b w:val="0"/>
                <w:bCs w:val="0"/>
                <w:sz w:val="22"/>
                <w:szCs w:val="22"/>
                <w:rtl w:val="0"/>
              </w:rPr>
              <w:t xml:space="preserve">Communicate and justify ideas during collaborative activities.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4">
            <w:pPr>
              <w:pStyle w:val="Heading2"/>
              <w:keepNext w:val="0"/>
              <w:keepLines w:val="0"/>
              <w:spacing w:after="0" w:before="0" w:line="360" w:lineRule="auto"/>
              <w:ind w:right="548.7401574803164"/>
              <w:rPr>
                <w:rFonts w:ascii="Arial" w:cs="Arial" w:eastAsia="Arial" w:hAnsi="Arial"/>
                <w:b w:val="0"/>
                <w:bCs w:val="0"/>
                <w:sz w:val="22"/>
                <w:szCs w:val="22"/>
              </w:rPr>
            </w:pPr>
            <w:bookmarkStart w:colFirst="0" w:colLast="0" w:name="_dht97kxi1jlt" w:id="5"/>
            <w:bookmarkEnd w:id="5"/>
            <w:r w:rsidDel="00000000" w:rsidR="00000000" w:rsidRPr="00000000">
              <w:rPr>
                <w:rFonts w:ascii="Arial" w:cs="Arial" w:eastAsia="Arial" w:hAnsi="Arial"/>
                <w:b w:val="0"/>
                <w:bCs w:val="0"/>
                <w:sz w:val="22"/>
                <w:szCs w:val="22"/>
                <w:rtl w:val="0"/>
              </w:rPr>
              <w:t xml:space="preserve">Communication</w:t>
            </w:r>
          </w:p>
        </w:tc>
      </w:tr>
    </w:tbl>
    <w:p w:rsidR="00000000" w:rsidDel="00000000" w:rsidP="00000000" w:rsidRDefault="00000000" w:rsidRPr="00000000" w14:paraId="00000025">
      <w:pPr>
        <w:spacing w:after="0" w:before="0" w:line="276" w:lineRule="auto"/>
        <w:ind w:right="548.7401574803164"/>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26">
      <w:pPr>
        <w:spacing w:after="0" w:before="0" w:line="276" w:lineRule="auto"/>
        <w:ind w:right="548.7401574803164"/>
        <w:rPr>
          <w:rFonts w:ascii="Arial" w:cs="Arial" w:eastAsia="Arial" w:hAnsi="Arial"/>
        </w:rPr>
      </w:pPr>
      <w:r w:rsidDel="00000000" w:rsidR="00000000" w:rsidRPr="00000000">
        <w:rPr>
          <w:rFonts w:ascii="Arial" w:cs="Arial" w:eastAsia="Arial" w:hAnsi="Arial"/>
          <w:b w:val="1"/>
          <w:bCs w:val="1"/>
          <w:sz w:val="28"/>
          <w:szCs w:val="28"/>
          <w:rtl w:val="0"/>
        </w:rPr>
        <w:t xml:space="preserve">Why this activity?</w:t>
      </w:r>
      <w:r w:rsidDel="00000000" w:rsidR="00000000" w:rsidRPr="00000000">
        <w:rPr>
          <w:rFonts w:ascii="Arial" w:cs="Arial" w:eastAsia="Arial" w:hAnsi="Arial"/>
          <w:rtl w:val="0"/>
        </w:rPr>
        <w:t xml:space="preserve"> </w:t>
      </w:r>
    </w:p>
    <w:p w:rsidR="00000000" w:rsidDel="00000000" w:rsidP="00000000" w:rsidRDefault="00000000" w:rsidRPr="00000000" w14:paraId="00000027">
      <w:pPr>
        <w:spacing w:after="0" w:before="0" w:line="276" w:lineRule="auto"/>
        <w:ind w:right="548.7401574803164"/>
        <w:rPr>
          <w:rFonts w:ascii="Arial" w:cs="Arial" w:eastAsia="Arial" w:hAnsi="Arial"/>
        </w:rPr>
      </w:pPr>
      <w:r w:rsidDel="00000000" w:rsidR="00000000" w:rsidRPr="00000000">
        <w:rPr>
          <w:rFonts w:ascii="Arial" w:cs="Arial" w:eastAsia="Arial" w:hAnsi="Arial"/>
          <w:rtl w:val="0"/>
        </w:rPr>
        <w:t xml:space="preserve">This workshop uses an escape game to make abstract democratic values more concrete. It can be used to introduce the topic, support classroom teaching, reinforce theoretical knowledge or conclude a learning sequence through an engaging collaborative challenge.</w:t>
      </w:r>
      <w:r w:rsidDel="00000000" w:rsidR="00000000" w:rsidRPr="00000000">
        <w:rPr>
          <w:rtl w:val="0"/>
        </w:rPr>
      </w:r>
    </w:p>
    <w:p w:rsidR="00000000" w:rsidDel="00000000" w:rsidP="00000000" w:rsidRDefault="00000000" w:rsidRPr="00000000" w14:paraId="00000028">
      <w:pPr>
        <w:spacing w:after="0" w:before="0" w:line="276" w:lineRule="auto"/>
        <w:ind w:right="548.7401574803164"/>
        <w:rPr>
          <w:rFonts w:ascii="Arial" w:cs="Arial" w:eastAsia="Arial" w:hAnsi="Arial"/>
        </w:rPr>
      </w:pPr>
      <w:r w:rsidDel="00000000" w:rsidR="00000000" w:rsidRPr="00000000">
        <w:rPr>
          <w:rtl w:val="0"/>
        </w:rPr>
      </w:r>
    </w:p>
    <w:p w:rsidR="00000000" w:rsidDel="00000000" w:rsidP="00000000" w:rsidRDefault="00000000" w:rsidRPr="00000000" w14:paraId="00000029">
      <w:pPr>
        <w:spacing w:after="0" w:before="0" w:line="276" w:lineRule="auto"/>
        <w:ind w:right="548.7401574803164"/>
        <w:rPr>
          <w:rFonts w:ascii="Arial" w:cs="Arial" w:eastAsia="Arial" w:hAnsi="Arial"/>
        </w:rPr>
      </w:pPr>
      <w:r w:rsidDel="00000000" w:rsidR="00000000" w:rsidRPr="00000000">
        <w:rPr>
          <w:rtl w:val="0"/>
        </w:rPr>
      </w:r>
    </w:p>
    <w:p w:rsidR="00000000" w:rsidDel="00000000" w:rsidP="00000000" w:rsidRDefault="00000000" w:rsidRPr="00000000" w14:paraId="0000002A">
      <w:pPr>
        <w:spacing w:after="0" w:before="0" w:line="276" w:lineRule="auto"/>
        <w:ind w:right="548.7401574803164"/>
        <w:rPr>
          <w:rFonts w:ascii="Arial" w:cs="Arial" w:eastAsia="Arial" w:hAnsi="Arial"/>
        </w:rPr>
      </w:pPr>
      <w:r w:rsidDel="00000000" w:rsidR="00000000" w:rsidRPr="00000000">
        <w:rPr>
          <w:rtl w:val="0"/>
        </w:rPr>
      </w:r>
    </w:p>
    <w:p w:rsidR="00000000" w:rsidDel="00000000" w:rsidP="00000000" w:rsidRDefault="00000000" w:rsidRPr="00000000" w14:paraId="0000002B">
      <w:pPr>
        <w:pStyle w:val="Heading2"/>
        <w:keepNext w:val="0"/>
        <w:keepLines w:val="0"/>
        <w:spacing w:line="276" w:lineRule="auto"/>
        <w:ind w:right="548.7401574803164"/>
        <w:rPr>
          <w:rFonts w:ascii="Arial" w:cs="Arial" w:eastAsia="Arial" w:hAnsi="Arial"/>
          <w:sz w:val="28"/>
          <w:szCs w:val="28"/>
        </w:rPr>
      </w:pPr>
      <w:bookmarkStart w:colFirst="0" w:colLast="0" w:name="_xcmij87ijyfe" w:id="7"/>
      <w:bookmarkEnd w:id="7"/>
      <w:r w:rsidDel="00000000" w:rsidR="00000000" w:rsidRPr="00000000">
        <w:rPr>
          <w:rFonts w:ascii="Arial" w:cs="Arial" w:eastAsia="Arial" w:hAnsi="Arial"/>
          <w:sz w:val="28"/>
          <w:szCs w:val="28"/>
          <w:rtl w:val="0"/>
        </w:rPr>
        <w:t xml:space="preserve">1- Before the workshop</w:t>
      </w:r>
    </w:p>
    <w:p w:rsidR="00000000" w:rsidDel="00000000" w:rsidP="00000000" w:rsidRDefault="00000000" w:rsidRPr="00000000" w14:paraId="0000002C">
      <w:pPr>
        <w:ind w:right="548.7401574803164"/>
        <w:jc w:val="both"/>
        <w:rPr>
          <w:rFonts w:ascii="Arial" w:cs="Arial" w:eastAsia="Arial" w:hAnsi="Arial"/>
        </w:rPr>
      </w:pPr>
      <w:r w:rsidDel="00000000" w:rsidR="00000000" w:rsidRPr="00000000">
        <w:rPr>
          <w:rFonts w:ascii="Arial" w:cs="Arial" w:eastAsia="Arial" w:hAnsi="Arial"/>
          <w:sz w:val="26"/>
          <w:szCs w:val="26"/>
          <w:u w:val="single"/>
          <w:rtl w:val="0"/>
        </w:rPr>
        <w:t xml:space="preserve">Learning scenario</w:t>
      </w:r>
      <w:r w:rsidDel="00000000" w:rsidR="00000000" w:rsidRPr="00000000">
        <w:rPr>
          <w:rFonts w:ascii="Arial" w:cs="Arial" w:eastAsia="Arial" w:hAnsi="Arial"/>
          <w:rtl w:val="0"/>
        </w:rPr>
        <w:t xml:space="preserve"> </w:t>
      </w:r>
    </w:p>
    <w:p w:rsidR="00000000" w:rsidDel="00000000" w:rsidP="00000000" w:rsidRDefault="00000000" w:rsidRPr="00000000" w14:paraId="0000002D">
      <w:pPr>
        <w:ind w:right="548.7401574803164"/>
        <w:jc w:val="both"/>
        <w:rPr>
          <w:rFonts w:ascii="Arial" w:cs="Arial" w:eastAsia="Arial" w:hAnsi="Arial"/>
        </w:rPr>
      </w:pPr>
      <w:r w:rsidDel="00000000" w:rsidR="00000000" w:rsidRPr="00000000">
        <w:rPr>
          <w:rFonts w:ascii="Arial" w:cs="Arial" w:eastAsia="Arial" w:hAnsi="Arial"/>
          <w:rtl w:val="0"/>
        </w:rPr>
        <w:t xml:space="preserve">Students are introduced as members of their school newspaper. Their latest article has been censored and locked inside a padlocked box. To recover it, they must prove that they understand the principles of press freedom in the European Union. By completing four collaborative challenges, they collect the digits needed to unlock the final code and save their newspaper. </w:t>
      </w:r>
    </w:p>
    <w:p w:rsidR="00000000" w:rsidDel="00000000" w:rsidP="00000000" w:rsidRDefault="00000000" w:rsidRPr="00000000" w14:paraId="0000002E">
      <w:pPr>
        <w:pStyle w:val="Heading3"/>
        <w:keepNext w:val="0"/>
        <w:keepLines w:val="0"/>
        <w:ind w:right="548.7401574803164"/>
        <w:jc w:val="both"/>
        <w:rPr>
          <w:rFonts w:ascii="Arial" w:cs="Arial" w:eastAsia="Arial" w:hAnsi="Arial"/>
          <w:b w:val="0"/>
          <w:bCs w:val="0"/>
          <w:sz w:val="26"/>
          <w:szCs w:val="26"/>
          <w:u w:val="single"/>
        </w:rPr>
      </w:pPr>
      <w:bookmarkStart w:colFirst="0" w:colLast="0" w:name="_sxbda71t2lem" w:id="8"/>
      <w:bookmarkEnd w:id="8"/>
      <w:r w:rsidDel="00000000" w:rsidR="00000000" w:rsidRPr="00000000">
        <w:rPr>
          <w:rFonts w:ascii="Arial" w:cs="Arial" w:eastAsia="Arial" w:hAnsi="Arial"/>
          <w:b w:val="0"/>
          <w:bCs w:val="0"/>
          <w:sz w:val="26"/>
          <w:szCs w:val="26"/>
          <w:u w:val="single"/>
          <w:rtl w:val="0"/>
        </w:rPr>
        <w:t xml:space="preserve">Facilitation</w:t>
      </w:r>
    </w:p>
    <w:p w:rsidR="00000000" w:rsidDel="00000000" w:rsidP="00000000" w:rsidRDefault="00000000" w:rsidRPr="00000000" w14:paraId="0000002F">
      <w:pPr>
        <w:spacing w:after="240" w:before="240" w:lineRule="auto"/>
        <w:ind w:left="0" w:right="600" w:firstLine="0"/>
        <w:jc w:val="both"/>
        <w:rPr>
          <w:rFonts w:ascii="Arial" w:cs="Arial" w:eastAsia="Arial" w:hAnsi="Arial"/>
        </w:rPr>
      </w:pPr>
      <w:r w:rsidDel="00000000" w:rsidR="00000000" w:rsidRPr="00000000">
        <w:rPr>
          <w:rFonts w:ascii="Arial" w:cs="Arial" w:eastAsia="Arial" w:hAnsi="Arial"/>
          <w:rtl w:val="0"/>
        </w:rPr>
        <w:t xml:space="preserve">The workshop can be facilitated either by a teacher or by a trained group of students. In both cases, the facilitator guides the activity, manages time and supports discussion without providing the answers.</w:t>
      </w:r>
    </w:p>
    <w:p w:rsidR="00000000" w:rsidDel="00000000" w:rsidP="00000000" w:rsidRDefault="00000000" w:rsidRPr="00000000" w14:paraId="00000030">
      <w:pPr>
        <w:ind w:right="548.7401574803164"/>
        <w:jc w:val="both"/>
        <w:rPr>
          <w:rFonts w:ascii="Arial" w:cs="Arial" w:eastAsia="Arial" w:hAnsi="Arial"/>
        </w:rPr>
      </w:pPr>
      <w:r w:rsidDel="00000000" w:rsidR="00000000" w:rsidRPr="00000000">
        <w:rPr>
          <w:rtl w:val="0"/>
        </w:rPr>
      </w:r>
    </w:p>
    <w:p w:rsidR="00000000" w:rsidDel="00000000" w:rsidP="00000000" w:rsidRDefault="00000000" w:rsidRPr="00000000" w14:paraId="00000031">
      <w:pPr>
        <w:pStyle w:val="Heading3"/>
        <w:keepNext w:val="0"/>
        <w:keepLines w:val="0"/>
        <w:spacing w:line="276" w:lineRule="auto"/>
        <w:ind w:right="548.7401574803164"/>
        <w:rPr>
          <w:rFonts w:ascii="Arial" w:cs="Arial" w:eastAsia="Arial" w:hAnsi="Arial"/>
          <w:sz w:val="26"/>
          <w:szCs w:val="26"/>
        </w:rPr>
      </w:pPr>
      <w:bookmarkStart w:colFirst="0" w:colLast="0" w:name="_z4dccpupjvvx" w:id="9"/>
      <w:bookmarkEnd w:id="9"/>
      <w:r w:rsidDel="00000000" w:rsidR="00000000" w:rsidRPr="00000000">
        <w:rPr>
          <w:rFonts w:ascii="Arial" w:cs="Arial" w:eastAsia="Arial" w:hAnsi="Arial"/>
          <w:sz w:val="26"/>
          <w:szCs w:val="26"/>
          <w:rtl w:val="0"/>
        </w:rPr>
        <w:t xml:space="preserve">Overview</w:t>
      </w:r>
      <w:r w:rsidDel="00000000" w:rsidR="00000000" w:rsidRPr="00000000">
        <w:rPr>
          <w:rtl w:val="0"/>
        </w:rPr>
      </w:r>
    </w:p>
    <w:tbl>
      <w:tblPr>
        <w:tblStyle w:val="Table3"/>
        <w:tblW w:w="99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45"/>
        <w:gridCol w:w="4695"/>
        <w:gridCol w:w="2175"/>
        <w:tblGridChange w:id="0">
          <w:tblGrid>
            <w:gridCol w:w="3045"/>
            <w:gridCol w:w="4695"/>
            <w:gridCol w:w="217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0" w:line="276" w:lineRule="auto"/>
              <w:ind w:right="548.7401574803164"/>
              <w:jc w:val="center"/>
              <w:rPr>
                <w:rFonts w:ascii="Arial" w:cs="Arial" w:eastAsia="Arial" w:hAnsi="Arial"/>
              </w:rPr>
            </w:pPr>
            <w:r w:rsidDel="00000000" w:rsidR="00000000" w:rsidRPr="00000000">
              <w:rPr>
                <w:rFonts w:ascii="Arial" w:cs="Arial" w:eastAsia="Arial" w:hAnsi="Arial"/>
                <w:b w:val="1"/>
                <w:bCs w:val="1"/>
                <w:rtl w:val="0"/>
              </w:rPr>
              <w:t xml:space="preserve">Step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0" w:line="276" w:lineRule="auto"/>
              <w:ind w:right="548.7401574803164"/>
              <w:jc w:val="center"/>
              <w:rPr>
                <w:rFonts w:ascii="Arial" w:cs="Arial" w:eastAsia="Arial" w:hAnsi="Arial"/>
              </w:rPr>
            </w:pPr>
            <w:r w:rsidDel="00000000" w:rsidR="00000000" w:rsidRPr="00000000">
              <w:rPr>
                <w:rFonts w:ascii="Arial" w:cs="Arial" w:eastAsia="Arial" w:hAnsi="Arial"/>
                <w:b w:val="1"/>
                <w:bCs w:val="1"/>
                <w:rtl w:val="0"/>
              </w:rPr>
              <w:t xml:space="preserve">Material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0" w:line="276" w:lineRule="auto"/>
              <w:ind w:right="548.7401574803164"/>
              <w:jc w:val="center"/>
              <w:rPr>
                <w:rFonts w:ascii="Arial" w:cs="Arial" w:eastAsia="Arial" w:hAnsi="Arial"/>
              </w:rPr>
            </w:pPr>
            <w:r w:rsidDel="00000000" w:rsidR="00000000" w:rsidRPr="00000000">
              <w:rPr>
                <w:rFonts w:ascii="Arial" w:cs="Arial" w:eastAsia="Arial" w:hAnsi="Arial"/>
                <w:b w:val="1"/>
                <w:bCs w:val="1"/>
                <w:rtl w:val="0"/>
              </w:rPr>
              <w:t xml:space="preserve">Quantity</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During all the activity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Presentation slides</w:t>
            </w:r>
          </w:p>
          <w:p w:rsidR="00000000" w:rsidDel="00000000" w:rsidP="00000000" w:rsidRDefault="00000000" w:rsidRPr="00000000" w14:paraId="00000037">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Student workbook</w:t>
            </w:r>
          </w:p>
          <w:p w:rsidR="00000000" w:rsidDel="00000000" w:rsidP="00000000" w:rsidRDefault="00000000" w:rsidRPr="00000000" w14:paraId="00000038">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Computer and video projector</w:t>
            </w:r>
          </w:p>
          <w:p w:rsidR="00000000" w:rsidDel="00000000" w:rsidP="00000000" w:rsidRDefault="00000000" w:rsidRPr="00000000" w14:paraId="00000039">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Padlock / locked box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1 (facilitator)</w:t>
            </w:r>
          </w:p>
          <w:p w:rsidR="00000000" w:rsidDel="00000000" w:rsidP="00000000" w:rsidRDefault="00000000" w:rsidRPr="00000000" w14:paraId="0000003B">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1 per group</w:t>
            </w:r>
          </w:p>
          <w:p w:rsidR="00000000" w:rsidDel="00000000" w:rsidP="00000000" w:rsidRDefault="00000000" w:rsidRPr="00000000" w14:paraId="0000003C">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1 (facilitator)</w:t>
            </w:r>
          </w:p>
          <w:p w:rsidR="00000000" w:rsidDel="00000000" w:rsidP="00000000" w:rsidRDefault="00000000" w:rsidRPr="00000000" w14:paraId="0000003D">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1 (facilitator)</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Mission 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Annex 1 – Munich Charter Decoding Sheet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1 per group</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Mission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Annex 2-1 – European Media Freedom Act Challenge</w:t>
            </w:r>
          </w:p>
          <w:p w:rsidR="00000000" w:rsidDel="00000000" w:rsidP="00000000" w:rsidRDefault="00000000" w:rsidRPr="00000000" w14:paraId="00000043">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Annex 2-2 - Answers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1 per group</w:t>
            </w:r>
          </w:p>
          <w:p w:rsidR="00000000" w:rsidDel="00000000" w:rsidP="00000000" w:rsidRDefault="00000000" w:rsidRPr="00000000" w14:paraId="00000045">
            <w:pPr>
              <w:spacing w:after="0" w:line="276" w:lineRule="auto"/>
              <w:ind w:right="548.7401574803164"/>
              <w:rPr>
                <w:rFonts w:ascii="Arial" w:cs="Arial" w:eastAsia="Arial" w:hAnsi="Arial"/>
              </w:rPr>
            </w:pPr>
            <w:r w:rsidDel="00000000" w:rsidR="00000000" w:rsidRPr="00000000">
              <w:rPr>
                <w:rtl w:val="0"/>
              </w:rPr>
            </w:r>
          </w:p>
          <w:p w:rsidR="00000000" w:rsidDel="00000000" w:rsidP="00000000" w:rsidRDefault="00000000" w:rsidRPr="00000000" w14:paraId="00000046">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1 (facilitator)</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Mission 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Annex 3 – Press Freedom Case Cards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1 per group</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Mission 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Annex 4-1 – Fact or Fiction News Pack</w:t>
            </w:r>
          </w:p>
          <w:p w:rsidR="00000000" w:rsidDel="00000000" w:rsidP="00000000" w:rsidRDefault="00000000" w:rsidRPr="00000000" w14:paraId="0000004C">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Annex 4-2 – Fact-checking checklist</w:t>
            </w:r>
          </w:p>
          <w:p w:rsidR="00000000" w:rsidDel="00000000" w:rsidP="00000000" w:rsidRDefault="00000000" w:rsidRPr="00000000" w14:paraId="0000004D">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Annex 4-3 – Answer key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1 per group</w:t>
            </w:r>
          </w:p>
          <w:p w:rsidR="00000000" w:rsidDel="00000000" w:rsidP="00000000" w:rsidRDefault="00000000" w:rsidRPr="00000000" w14:paraId="0000004F">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1 per group</w:t>
            </w:r>
          </w:p>
          <w:p w:rsidR="00000000" w:rsidDel="00000000" w:rsidP="00000000" w:rsidRDefault="00000000" w:rsidRPr="00000000" w14:paraId="00000050">
            <w:pPr>
              <w:spacing w:after="0" w:line="276" w:lineRule="auto"/>
              <w:ind w:right="548.7401574803164"/>
              <w:rPr>
                <w:rFonts w:ascii="Arial" w:cs="Arial" w:eastAsia="Arial" w:hAnsi="Arial"/>
              </w:rPr>
            </w:pPr>
            <w:r w:rsidDel="00000000" w:rsidR="00000000" w:rsidRPr="00000000">
              <w:rPr>
                <w:rFonts w:ascii="Arial" w:cs="Arial" w:eastAsia="Arial" w:hAnsi="Arial"/>
                <w:rtl w:val="0"/>
              </w:rPr>
              <w:t xml:space="preserve">1 (facilitator)</w:t>
            </w:r>
          </w:p>
        </w:tc>
      </w:tr>
    </w:tbl>
    <w:p w:rsidR="00000000" w:rsidDel="00000000" w:rsidP="00000000" w:rsidRDefault="00000000" w:rsidRPr="00000000" w14:paraId="00000051">
      <w:pPr>
        <w:pStyle w:val="Heading3"/>
        <w:keepNext w:val="0"/>
        <w:keepLines w:val="0"/>
        <w:spacing w:line="276" w:lineRule="auto"/>
        <w:ind w:right="548.7401574803164"/>
        <w:rPr>
          <w:rFonts w:ascii="Arial" w:cs="Arial" w:eastAsia="Arial" w:hAnsi="Arial"/>
          <w:sz w:val="26"/>
          <w:szCs w:val="26"/>
        </w:rPr>
      </w:pPr>
      <w:bookmarkStart w:colFirst="0" w:colLast="0" w:name="_mt22bit5805" w:id="10"/>
      <w:bookmarkEnd w:id="10"/>
      <w:r w:rsidDel="00000000" w:rsidR="00000000" w:rsidRPr="00000000">
        <w:rPr>
          <w:rFonts w:ascii="Arial" w:cs="Arial" w:eastAsia="Arial" w:hAnsi="Arial"/>
          <w:sz w:val="26"/>
          <w:szCs w:val="26"/>
          <w:rtl w:val="0"/>
        </w:rPr>
        <w:t xml:space="preserve">Preparation checklist</w:t>
      </w:r>
    </w:p>
    <w:p w:rsidR="00000000" w:rsidDel="00000000" w:rsidP="00000000" w:rsidRDefault="00000000" w:rsidRPr="00000000" w14:paraId="00000052">
      <w:pPr>
        <w:pStyle w:val="Heading1"/>
        <w:keepNext w:val="0"/>
        <w:keepLines w:val="0"/>
        <w:spacing w:after="240" w:before="240" w:line="276" w:lineRule="auto"/>
        <w:rPr>
          <w:rFonts w:ascii="Arial" w:cs="Arial" w:eastAsia="Arial" w:hAnsi="Arial"/>
          <w:b w:val="0"/>
          <w:bCs w:val="0"/>
          <w:sz w:val="22"/>
          <w:szCs w:val="22"/>
        </w:rPr>
      </w:pPr>
      <w:bookmarkStart w:colFirst="0" w:colLast="0" w:name="_xo6m8lfbt9r6" w:id="11"/>
      <w:bookmarkEnd w:id="11"/>
      <w:r w:rsidDel="00000000" w:rsidR="00000000" w:rsidRPr="00000000">
        <w:rPr>
          <w:rFonts w:ascii="Arial" w:cs="Arial" w:eastAsia="Arial" w:hAnsi="Arial"/>
          <w:b w:val="0"/>
          <w:bCs w:val="0"/>
          <w:sz w:val="22"/>
          <w:szCs w:val="22"/>
          <w:rtl w:val="0"/>
        </w:rPr>
        <w:t xml:space="preserve">☐ Print the Student Workbook.</w:t>
        <w:tab/>
        <w:t xml:space="preserve">☐ Print one copy of the annexes for each group.</w:t>
      </w:r>
    </w:p>
    <w:p w:rsidR="00000000" w:rsidDel="00000000" w:rsidP="00000000" w:rsidRDefault="00000000" w:rsidRPr="00000000" w14:paraId="00000053">
      <w:pPr>
        <w:pStyle w:val="Heading1"/>
        <w:keepNext w:val="0"/>
        <w:keepLines w:val="0"/>
        <w:spacing w:after="240" w:before="240" w:line="276" w:lineRule="auto"/>
        <w:rPr>
          <w:rFonts w:ascii="Arial" w:cs="Arial" w:eastAsia="Arial" w:hAnsi="Arial"/>
          <w:b w:val="0"/>
          <w:bCs w:val="0"/>
          <w:sz w:val="22"/>
          <w:szCs w:val="22"/>
        </w:rPr>
      </w:pPr>
      <w:bookmarkStart w:colFirst="0" w:colLast="0" w:name="_xo6m8lfbt9r6" w:id="11"/>
      <w:bookmarkEnd w:id="11"/>
      <w:r w:rsidDel="00000000" w:rsidR="00000000" w:rsidRPr="00000000">
        <w:rPr>
          <w:rFonts w:ascii="Arial" w:cs="Arial" w:eastAsia="Arial" w:hAnsi="Arial"/>
          <w:b w:val="0"/>
          <w:bCs w:val="0"/>
          <w:sz w:val="22"/>
          <w:szCs w:val="22"/>
          <w:rtl w:val="0"/>
        </w:rPr>
        <w:t xml:space="preserve">☐ Check the room equipment: computer and video projector.</w:t>
        <w:tab/>
        <w:t xml:space="preserve">☐ Set up the padlocked box. </w:t>
      </w:r>
    </w:p>
    <w:p w:rsidR="00000000" w:rsidDel="00000000" w:rsidP="00000000" w:rsidRDefault="00000000" w:rsidRPr="00000000" w14:paraId="00000054">
      <w:pPr>
        <w:pStyle w:val="Heading1"/>
        <w:keepNext w:val="0"/>
        <w:keepLines w:val="0"/>
        <w:spacing w:after="240" w:before="240" w:line="276" w:lineRule="auto"/>
        <w:rPr>
          <w:rFonts w:ascii="Arial" w:cs="Arial" w:eastAsia="Arial" w:hAnsi="Arial"/>
          <w:sz w:val="28"/>
          <w:szCs w:val="28"/>
        </w:rPr>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720" w:top="1985" w:left="720" w:right="720" w:header="709" w:footer="709"/>
          <w:pgNumType w:start="1"/>
        </w:sectPr>
      </w:pPr>
      <w:bookmarkStart w:colFirst="0" w:colLast="0" w:name="_o3gvdfskcc1" w:id="12"/>
      <w:bookmarkEnd w:id="12"/>
      <w:r w:rsidDel="00000000" w:rsidR="00000000" w:rsidRPr="00000000">
        <w:rPr>
          <w:rFonts w:ascii="Arial" w:cs="Arial" w:eastAsia="Arial" w:hAnsi="Arial"/>
          <w:b w:val="0"/>
          <w:bCs w:val="0"/>
          <w:sz w:val="22"/>
          <w:szCs w:val="22"/>
          <w:rtl w:val="0"/>
        </w:rPr>
        <w:t xml:space="preserve">☐ Arrange the room into group tables.</w:t>
        <w:tab/>
        <w:t xml:space="preserve">☐ Hide Annex 2-1 under one table in each group area. </w:t>
      </w:r>
      <w:r w:rsidDel="00000000" w:rsidR="00000000" w:rsidRPr="00000000">
        <w:rPr>
          <w:rtl w:val="0"/>
        </w:rPr>
      </w:r>
    </w:p>
    <w:p w:rsidR="00000000" w:rsidDel="00000000" w:rsidP="00000000" w:rsidRDefault="00000000" w:rsidRPr="00000000" w14:paraId="00000055">
      <w:pPr>
        <w:pStyle w:val="Heading1"/>
        <w:keepNext w:val="0"/>
        <w:keepLines w:val="0"/>
        <w:spacing w:line="276" w:lineRule="auto"/>
        <w:ind w:right="548.7401574803164"/>
        <w:rPr>
          <w:rFonts w:ascii="Arial" w:cs="Arial" w:eastAsia="Arial" w:hAnsi="Arial"/>
        </w:rPr>
      </w:pPr>
      <w:bookmarkStart w:colFirst="0" w:colLast="0" w:name="_4tw6rrjg7i6q" w:id="13"/>
      <w:bookmarkEnd w:id="13"/>
      <w:r w:rsidDel="00000000" w:rsidR="00000000" w:rsidRPr="00000000">
        <w:rPr>
          <w:rFonts w:ascii="Arial" w:cs="Arial" w:eastAsia="Arial" w:hAnsi="Arial"/>
          <w:sz w:val="28"/>
          <w:szCs w:val="28"/>
          <w:rtl w:val="0"/>
        </w:rPr>
        <w:t xml:space="preserve">2- Workshop procedure</w:t>
      </w:r>
      <w:r w:rsidDel="00000000" w:rsidR="00000000" w:rsidRPr="00000000">
        <w:rPr>
          <w:rtl w:val="0"/>
        </w:rPr>
      </w:r>
    </w:p>
    <w:tbl>
      <w:tblPr>
        <w:tblStyle w:val="Table4"/>
        <w:tblW w:w="15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635"/>
        <w:gridCol w:w="915"/>
        <w:gridCol w:w="5025"/>
        <w:gridCol w:w="2055"/>
        <w:gridCol w:w="1545"/>
        <w:gridCol w:w="4170"/>
        <w:tblGridChange w:id="0">
          <w:tblGrid>
            <w:gridCol w:w="1635"/>
            <w:gridCol w:w="915"/>
            <w:gridCol w:w="5025"/>
            <w:gridCol w:w="2055"/>
            <w:gridCol w:w="1545"/>
            <w:gridCol w:w="4170"/>
          </w:tblGrid>
        </w:tblGridChange>
      </w:tblGrid>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276" w:lineRule="auto"/>
              <w:jc w:val="center"/>
              <w:rPr>
                <w:rFonts w:ascii="Arial" w:cs="Arial" w:eastAsia="Arial" w:hAnsi="Arial"/>
              </w:rPr>
            </w:pPr>
            <w:r w:rsidDel="00000000" w:rsidR="00000000" w:rsidRPr="00000000">
              <w:rPr>
                <w:rFonts w:ascii="Arial" w:cs="Arial" w:eastAsia="Arial" w:hAnsi="Arial"/>
                <w:b w:val="1"/>
                <w:bCs w:val="1"/>
                <w:rtl w:val="0"/>
              </w:rPr>
              <w:t xml:space="preserve">Step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276" w:lineRule="auto"/>
              <w:jc w:val="center"/>
              <w:rPr>
                <w:rFonts w:ascii="Arial" w:cs="Arial" w:eastAsia="Arial" w:hAnsi="Arial"/>
              </w:rPr>
            </w:pPr>
            <w:r w:rsidDel="00000000" w:rsidR="00000000" w:rsidRPr="00000000">
              <w:rPr>
                <w:rFonts w:ascii="Arial" w:cs="Arial" w:eastAsia="Arial" w:hAnsi="Arial"/>
                <w:b w:val="1"/>
                <w:bCs w:val="1"/>
                <w:rtl w:val="0"/>
              </w:rPr>
              <w:t xml:space="preserve">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276" w:lineRule="auto"/>
              <w:jc w:val="center"/>
              <w:rPr>
                <w:rFonts w:ascii="Arial" w:cs="Arial" w:eastAsia="Arial" w:hAnsi="Arial"/>
              </w:rPr>
            </w:pPr>
            <w:r w:rsidDel="00000000" w:rsidR="00000000" w:rsidRPr="00000000">
              <w:rPr>
                <w:rFonts w:ascii="Arial" w:cs="Arial" w:eastAsia="Arial" w:hAnsi="Arial"/>
                <w:b w:val="1"/>
                <w:bCs w:val="1"/>
                <w:rtl w:val="0"/>
              </w:rPr>
              <w:t xml:space="preserve">Activity / Procedure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276" w:lineRule="auto"/>
              <w:jc w:val="center"/>
              <w:rPr>
                <w:rFonts w:ascii="Arial" w:cs="Arial" w:eastAsia="Arial" w:hAnsi="Arial"/>
              </w:rPr>
            </w:pPr>
            <w:r w:rsidDel="00000000" w:rsidR="00000000" w:rsidRPr="00000000">
              <w:rPr>
                <w:rFonts w:ascii="Arial" w:cs="Arial" w:eastAsia="Arial" w:hAnsi="Arial"/>
                <w:b w:val="1"/>
                <w:bCs w:val="1"/>
                <w:rtl w:val="0"/>
              </w:rPr>
              <w:t xml:space="preserve">Learning objective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276" w:lineRule="auto"/>
              <w:jc w:val="center"/>
              <w:rPr>
                <w:rFonts w:ascii="Arial" w:cs="Arial" w:eastAsia="Arial" w:hAnsi="Arial"/>
              </w:rPr>
            </w:pPr>
            <w:r w:rsidDel="00000000" w:rsidR="00000000" w:rsidRPr="00000000">
              <w:rPr>
                <w:rFonts w:ascii="Arial" w:cs="Arial" w:eastAsia="Arial" w:hAnsi="Arial"/>
                <w:b w:val="1"/>
                <w:bCs w:val="1"/>
                <w:rtl w:val="0"/>
              </w:rPr>
              <w:t xml:space="preserve">Resources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276" w:lineRule="auto"/>
              <w:jc w:val="center"/>
              <w:rPr>
                <w:rFonts w:ascii="Arial" w:cs="Arial" w:eastAsia="Arial" w:hAnsi="Arial"/>
              </w:rPr>
            </w:pPr>
            <w:r w:rsidDel="00000000" w:rsidR="00000000" w:rsidRPr="00000000">
              <w:rPr>
                <w:rFonts w:ascii="Arial" w:cs="Arial" w:eastAsia="Arial" w:hAnsi="Arial"/>
                <w:b w:val="1"/>
                <w:bCs w:val="1"/>
                <w:rtl w:val="0"/>
              </w:rPr>
              <w:t xml:space="preserve">Facilitator's role </w:t>
            </w:r>
            <w:r w:rsidDel="00000000" w:rsidR="00000000" w:rsidRPr="00000000">
              <w:rPr>
                <w:rtl w:val="0"/>
              </w:rPr>
            </w:r>
          </w:p>
        </w:tc>
      </w:tr>
      <w:tr>
        <w:trPr>
          <w:cantSplit w:val="0"/>
          <w:trHeight w:val="2216.477050781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276" w:lineRule="auto"/>
              <w:rPr>
                <w:rFonts w:ascii="Arial" w:cs="Arial" w:eastAsia="Arial" w:hAnsi="Arial"/>
              </w:rPr>
            </w:pPr>
            <w:r w:rsidDel="00000000" w:rsidR="00000000" w:rsidRPr="00000000">
              <w:rPr>
                <w:rFonts w:ascii="Arial" w:cs="Arial" w:eastAsia="Arial" w:hAnsi="Arial"/>
                <w:b w:val="1"/>
                <w:bCs w:val="1"/>
                <w:rtl w:val="0"/>
              </w:rPr>
              <w:t xml:space="preserve">Introduction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276" w:lineRule="auto"/>
              <w:rPr>
                <w:rFonts w:ascii="Arial" w:cs="Arial" w:eastAsia="Arial" w:hAnsi="Arial"/>
              </w:rPr>
            </w:pPr>
            <w:r w:rsidDel="00000000" w:rsidR="00000000" w:rsidRPr="00000000">
              <w:rPr>
                <w:rFonts w:ascii="Arial" w:cs="Arial" w:eastAsia="Arial" w:hAnsi="Arial"/>
                <w:rtl w:val="0"/>
              </w:rPr>
              <w:t xml:space="preserve">5 min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276" w:lineRule="auto"/>
              <w:rPr>
                <w:rFonts w:ascii="Arial" w:cs="Arial" w:eastAsia="Arial" w:hAnsi="Arial"/>
              </w:rPr>
            </w:pPr>
            <w:r w:rsidDel="00000000" w:rsidR="00000000" w:rsidRPr="00000000">
              <w:rPr>
                <w:rFonts w:ascii="Arial" w:cs="Arial" w:eastAsia="Arial" w:hAnsi="Arial"/>
                <w:rtl w:val="0"/>
              </w:rPr>
              <w:t xml:space="preserve">Present the scenario: students are members of the school newspaper. Their article has been censored and locked in a padlocked box. To recover it, they must complete four missions and discover the final code.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276" w:lineRule="auto"/>
              <w:rPr>
                <w:rFonts w:ascii="Arial" w:cs="Arial" w:eastAsia="Arial" w:hAnsi="Arial"/>
              </w:rPr>
            </w:pPr>
            <w:r w:rsidDel="00000000" w:rsidR="00000000" w:rsidRPr="00000000">
              <w:rPr>
                <w:rFonts w:ascii="Arial" w:cs="Arial" w:eastAsia="Arial" w:hAnsi="Arial"/>
                <w:rtl w:val="0"/>
              </w:rPr>
              <w:t xml:space="preserve">Motivate students and introduce the workshop objectives.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0">
            <w:pPr>
              <w:spacing w:after="0" w:before="0" w:line="276" w:lineRule="auto"/>
              <w:rPr>
                <w:rFonts w:ascii="Arial" w:cs="Arial" w:eastAsia="Arial" w:hAnsi="Arial"/>
              </w:rPr>
            </w:pPr>
            <w:r w:rsidDel="00000000" w:rsidR="00000000" w:rsidRPr="00000000">
              <w:rPr>
                <w:rFonts w:ascii="Arial" w:cs="Arial" w:eastAsia="Arial" w:hAnsi="Arial"/>
                <w:rtl w:val="0"/>
              </w:rPr>
              <w:t xml:space="preserve">Presentation slides (PS)</w:t>
            </w:r>
          </w:p>
          <w:p w:rsidR="00000000" w:rsidDel="00000000" w:rsidP="00000000" w:rsidRDefault="00000000" w:rsidRPr="00000000" w14:paraId="00000061">
            <w:pPr>
              <w:spacing w:after="0" w:before="0" w:line="276" w:lineRule="auto"/>
              <w:rPr>
                <w:rFonts w:ascii="Arial" w:cs="Arial" w:eastAsia="Arial" w:hAnsi="Arial"/>
              </w:rPr>
            </w:pPr>
            <w:r w:rsidDel="00000000" w:rsidR="00000000" w:rsidRPr="00000000">
              <w:rPr>
                <w:rFonts w:ascii="Arial" w:cs="Arial" w:eastAsia="Arial" w:hAnsi="Arial"/>
                <w:rtl w:val="0"/>
              </w:rPr>
              <w:t xml:space="preserve">Student workbook (SW)</w:t>
            </w:r>
          </w:p>
          <w:p w:rsidR="00000000" w:rsidDel="00000000" w:rsidP="00000000" w:rsidRDefault="00000000" w:rsidRPr="00000000" w14:paraId="00000062">
            <w:pPr>
              <w:spacing w:after="0" w:before="0" w:line="276" w:lineRule="auto"/>
              <w:rPr>
                <w:rFonts w:ascii="Arial" w:cs="Arial" w:eastAsia="Arial" w:hAnsi="Arial"/>
              </w:rPr>
            </w:pPr>
            <w:r w:rsidDel="00000000" w:rsidR="00000000" w:rsidRPr="00000000">
              <w:rPr>
                <w:rFonts w:ascii="Arial" w:cs="Arial" w:eastAsia="Arial" w:hAnsi="Arial"/>
                <w:rtl w:val="0"/>
              </w:rPr>
              <w:t xml:space="preserve">Padlocked box</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276" w:lineRule="auto"/>
              <w:rPr>
                <w:rFonts w:ascii="Arial" w:cs="Arial" w:eastAsia="Arial" w:hAnsi="Arial"/>
              </w:rPr>
            </w:pPr>
            <w:r w:rsidDel="00000000" w:rsidR="00000000" w:rsidRPr="00000000">
              <w:rPr>
                <w:rFonts w:ascii="Arial" w:cs="Arial" w:eastAsia="Arial" w:hAnsi="Arial"/>
                <w:rtl w:val="0"/>
              </w:rPr>
              <w:t xml:space="preserve">Introduce the story, explain the rules and organise the groups.</w:t>
            </w:r>
          </w:p>
        </w:tc>
      </w:tr>
      <w:tr>
        <w:trPr>
          <w:cantSplit w:val="0"/>
          <w:trHeight w:val="1829.626464843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276" w:lineRule="auto"/>
              <w:rPr>
                <w:rFonts w:ascii="Arial" w:cs="Arial" w:eastAsia="Arial" w:hAnsi="Arial"/>
              </w:rPr>
            </w:pPr>
            <w:r w:rsidDel="00000000" w:rsidR="00000000" w:rsidRPr="00000000">
              <w:rPr>
                <w:rFonts w:ascii="Arial" w:cs="Arial" w:eastAsia="Arial" w:hAnsi="Arial"/>
                <w:b w:val="1"/>
                <w:bCs w:val="1"/>
                <w:rtl w:val="0"/>
              </w:rPr>
              <w:t xml:space="preserve">Mission 1 – Discovering a Fundamental Text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276" w:lineRule="auto"/>
              <w:rPr>
                <w:rFonts w:ascii="Arial" w:cs="Arial" w:eastAsia="Arial" w:hAnsi="Arial"/>
              </w:rPr>
            </w:pPr>
            <w:r w:rsidDel="00000000" w:rsidR="00000000" w:rsidRPr="00000000">
              <w:rPr>
                <w:rFonts w:ascii="Arial" w:cs="Arial" w:eastAsia="Arial" w:hAnsi="Arial"/>
                <w:rtl w:val="0"/>
              </w:rPr>
              <w:t xml:space="preserve">10 min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276" w:lineRule="auto"/>
              <w:rPr>
                <w:rFonts w:ascii="Arial" w:cs="Arial" w:eastAsia="Arial" w:hAnsi="Arial"/>
              </w:rPr>
            </w:pPr>
            <w:r w:rsidDel="00000000" w:rsidR="00000000" w:rsidRPr="00000000">
              <w:rPr>
                <w:rFonts w:ascii="Arial" w:cs="Arial" w:eastAsia="Arial" w:hAnsi="Arial"/>
                <w:rtl w:val="0"/>
              </w:rPr>
              <w:t xml:space="preserve">Students work to </w:t>
            </w:r>
            <w:r w:rsidDel="00000000" w:rsidR="00000000" w:rsidRPr="00000000">
              <w:rPr>
                <w:rFonts w:ascii="Arial" w:cs="Arial" w:eastAsia="Arial" w:hAnsi="Arial"/>
                <w:b w:val="1"/>
                <w:bCs w:val="1"/>
                <w:rtl w:val="0"/>
              </w:rPr>
              <w:t xml:space="preserve">reconstruct the Munich Charter</w:t>
            </w:r>
            <w:r w:rsidDel="00000000" w:rsidR="00000000" w:rsidRPr="00000000">
              <w:rPr>
                <w:rFonts w:ascii="Arial" w:cs="Arial" w:eastAsia="Arial" w:hAnsi="Arial"/>
                <w:rtl w:val="0"/>
              </w:rPr>
              <w:t xml:space="preserve">. Each group receives a section of the text containing missing words represented by numerical codes. By decoding these words, students complete the Charter before sharing their answers to rebuild the full document. They then identify the </w:t>
            </w:r>
            <w:r w:rsidDel="00000000" w:rsidR="00000000" w:rsidRPr="00000000">
              <w:rPr>
                <w:rFonts w:ascii="Arial" w:cs="Arial" w:eastAsia="Arial" w:hAnsi="Arial"/>
                <w:b w:val="1"/>
                <w:bCs w:val="1"/>
                <w:rtl w:val="0"/>
              </w:rPr>
              <w:t xml:space="preserve">red letters</w:t>
            </w:r>
            <w:r w:rsidDel="00000000" w:rsidR="00000000" w:rsidRPr="00000000">
              <w:rPr>
                <w:rFonts w:ascii="Arial" w:cs="Arial" w:eastAsia="Arial" w:hAnsi="Arial"/>
                <w:rtl w:val="0"/>
              </w:rPr>
              <w:t xml:space="preserve">, which form the word </w:t>
            </w:r>
            <w:r w:rsidDel="00000000" w:rsidR="00000000" w:rsidRPr="00000000">
              <w:rPr>
                <w:rFonts w:ascii="Arial" w:cs="Arial" w:eastAsia="Arial" w:hAnsi="Arial"/>
                <w:b w:val="1"/>
                <w:bCs w:val="1"/>
                <w:rtl w:val="0"/>
              </w:rPr>
              <w:t xml:space="preserve">ONE</w:t>
            </w:r>
            <w:r w:rsidDel="00000000" w:rsidR="00000000" w:rsidRPr="00000000">
              <w:rPr>
                <w:rFonts w:ascii="Arial" w:cs="Arial" w:eastAsia="Arial" w:hAnsi="Arial"/>
                <w:rtl w:val="0"/>
              </w:rPr>
              <w:t xml:space="preserve"> and reveal the </w:t>
            </w:r>
            <w:r w:rsidDel="00000000" w:rsidR="00000000" w:rsidRPr="00000000">
              <w:rPr>
                <w:rFonts w:ascii="Arial" w:cs="Arial" w:eastAsia="Arial" w:hAnsi="Arial"/>
                <w:b w:val="1"/>
                <w:bCs w:val="1"/>
                <w:rtl w:val="0"/>
              </w:rPr>
              <w:t xml:space="preserve">first digit (1)</w:t>
            </w:r>
            <w:r w:rsidDel="00000000" w:rsidR="00000000" w:rsidRPr="00000000">
              <w:rPr>
                <w:rFonts w:ascii="Arial" w:cs="Arial" w:eastAsia="Arial" w:hAnsi="Arial"/>
                <w:rtl w:val="0"/>
              </w:rPr>
              <w:t xml:space="preserve"> of the final code. Finally, they collect the </w:t>
            </w:r>
            <w:r w:rsidDel="00000000" w:rsidR="00000000" w:rsidRPr="00000000">
              <w:rPr>
                <w:rFonts w:ascii="Arial" w:cs="Arial" w:eastAsia="Arial" w:hAnsi="Arial"/>
                <w:b w:val="1"/>
                <w:bCs w:val="1"/>
                <w:rtl w:val="0"/>
              </w:rPr>
              <w:t xml:space="preserve">blue letters</w:t>
            </w:r>
            <w:r w:rsidDel="00000000" w:rsidR="00000000" w:rsidRPr="00000000">
              <w:rPr>
                <w:rFonts w:ascii="Arial" w:cs="Arial" w:eastAsia="Arial" w:hAnsi="Arial"/>
                <w:rtl w:val="0"/>
              </w:rPr>
              <w:t xml:space="preserve">, which form the hidden word </w:t>
            </w:r>
            <w:r w:rsidDel="00000000" w:rsidR="00000000" w:rsidRPr="00000000">
              <w:rPr>
                <w:rFonts w:ascii="Arial" w:cs="Arial" w:eastAsia="Arial" w:hAnsi="Arial"/>
                <w:b w:val="1"/>
                <w:bCs w:val="1"/>
                <w:rtl w:val="0"/>
              </w:rPr>
              <w:t xml:space="preserve">TABLE</w:t>
            </w:r>
            <w:r w:rsidDel="00000000" w:rsidR="00000000" w:rsidRPr="00000000">
              <w:rPr>
                <w:rFonts w:ascii="Arial" w:cs="Arial" w:eastAsia="Arial" w:hAnsi="Arial"/>
                <w:rtl w:val="0"/>
              </w:rPr>
              <w:t xml:space="preserve">, used to access the next mission, before discussing the rights and duties they consider most important.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276" w:lineRule="auto"/>
              <w:rPr>
                <w:rFonts w:ascii="Arial" w:cs="Arial" w:eastAsia="Arial" w:hAnsi="Arial"/>
              </w:rPr>
            </w:pPr>
            <w:r w:rsidDel="00000000" w:rsidR="00000000" w:rsidRPr="00000000">
              <w:rPr>
                <w:rFonts w:ascii="Arial" w:cs="Arial" w:eastAsia="Arial" w:hAnsi="Arial"/>
                <w:rtl w:val="0"/>
              </w:rPr>
              <w:t xml:space="preserve">Discover the Munich Charter as a founding text of journalistic ethics. Understand the rights and duties of journalists and recognise why freedom of expression is a fundamental democratic value.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276" w:lineRule="auto"/>
              <w:rPr>
                <w:rFonts w:ascii="Arial" w:cs="Arial" w:eastAsia="Arial" w:hAnsi="Arial"/>
              </w:rPr>
            </w:pPr>
            <w:r w:rsidDel="00000000" w:rsidR="00000000" w:rsidRPr="00000000">
              <w:rPr>
                <w:rFonts w:ascii="Arial" w:cs="Arial" w:eastAsia="Arial" w:hAnsi="Arial"/>
                <w:rtl w:val="0"/>
              </w:rPr>
              <w:t xml:space="preserve">PS + SW</w:t>
            </w:r>
          </w:p>
          <w:p w:rsidR="00000000" w:rsidDel="00000000" w:rsidP="00000000" w:rsidRDefault="00000000" w:rsidRPr="00000000" w14:paraId="00000069">
            <w:pPr>
              <w:spacing w:after="240" w:before="240" w:line="276" w:lineRule="auto"/>
              <w:rPr>
                <w:rFonts w:ascii="Arial" w:cs="Arial" w:eastAsia="Arial" w:hAnsi="Arial"/>
              </w:rPr>
            </w:pPr>
            <w:r w:rsidDel="00000000" w:rsidR="00000000" w:rsidRPr="00000000">
              <w:rPr>
                <w:rFonts w:ascii="Arial" w:cs="Arial" w:eastAsia="Arial" w:hAnsi="Arial"/>
                <w:rtl w:val="0"/>
              </w:rPr>
              <w:t xml:space="preserve">Annex 1 – Munich Charter Decoding Sheet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276" w:lineRule="auto"/>
              <w:rPr>
                <w:rFonts w:ascii="Arial" w:cs="Arial" w:eastAsia="Arial" w:hAnsi="Arial"/>
              </w:rPr>
            </w:pPr>
            <w:r w:rsidDel="00000000" w:rsidR="00000000" w:rsidRPr="00000000">
              <w:rPr>
                <w:rFonts w:ascii="Arial" w:cs="Arial" w:eastAsia="Arial" w:hAnsi="Arial"/>
                <w:rtl w:val="0"/>
              </w:rPr>
              <w:t xml:space="preserve">Explain that the objective is to </w:t>
            </w:r>
            <w:r w:rsidDel="00000000" w:rsidR="00000000" w:rsidRPr="00000000">
              <w:rPr>
                <w:rFonts w:ascii="Arial" w:cs="Arial" w:eastAsia="Arial" w:hAnsi="Arial"/>
                <w:b w:val="1"/>
                <w:bCs w:val="1"/>
                <w:rtl w:val="0"/>
              </w:rPr>
              <w:t xml:space="preserve">complete the Munich Charter</w:t>
            </w:r>
            <w:r w:rsidDel="00000000" w:rsidR="00000000" w:rsidRPr="00000000">
              <w:rPr>
                <w:rFonts w:ascii="Arial" w:cs="Arial" w:eastAsia="Arial" w:hAnsi="Arial"/>
                <w:rtl w:val="0"/>
              </w:rPr>
              <w:t xml:space="preserve">, not simply decode isolated words. Assign each group two missing words. Validate the completed text, then ask students to identify the hidden words (</w:t>
            </w:r>
            <w:r w:rsidDel="00000000" w:rsidR="00000000" w:rsidRPr="00000000">
              <w:rPr>
                <w:rFonts w:ascii="Arial" w:cs="Arial" w:eastAsia="Arial" w:hAnsi="Arial"/>
                <w:b w:val="1"/>
                <w:bCs w:val="1"/>
                <w:rtl w:val="0"/>
              </w:rPr>
              <w:t xml:space="preserve">ONE</w:t>
            </w:r>
            <w:r w:rsidDel="00000000" w:rsidR="00000000" w:rsidRPr="00000000">
              <w:rPr>
                <w:rFonts w:ascii="Arial" w:cs="Arial" w:eastAsia="Arial" w:hAnsi="Arial"/>
                <w:rtl w:val="0"/>
              </w:rPr>
              <w:t xml:space="preserve">). Reveal that </w:t>
            </w:r>
            <w:r w:rsidDel="00000000" w:rsidR="00000000" w:rsidRPr="00000000">
              <w:rPr>
                <w:rFonts w:ascii="Arial" w:cs="Arial" w:eastAsia="Arial" w:hAnsi="Arial"/>
                <w:b w:val="1"/>
                <w:bCs w:val="1"/>
                <w:rtl w:val="0"/>
              </w:rPr>
              <w:t xml:space="preserve">ONE</w:t>
            </w:r>
            <w:r w:rsidDel="00000000" w:rsidR="00000000" w:rsidRPr="00000000">
              <w:rPr>
                <w:rFonts w:ascii="Arial" w:cs="Arial" w:eastAsia="Arial" w:hAnsi="Arial"/>
                <w:rtl w:val="0"/>
              </w:rPr>
              <w:t xml:space="preserve"> gives the first digit of the code, but keep the purpose of </w:t>
            </w:r>
            <w:r w:rsidDel="00000000" w:rsidR="00000000" w:rsidRPr="00000000">
              <w:rPr>
                <w:rFonts w:ascii="Arial" w:cs="Arial" w:eastAsia="Arial" w:hAnsi="Arial"/>
                <w:b w:val="1"/>
                <w:bCs w:val="1"/>
                <w:rtl w:val="0"/>
              </w:rPr>
              <w:t xml:space="preserve">TABLE</w:t>
            </w:r>
            <w:r w:rsidDel="00000000" w:rsidR="00000000" w:rsidRPr="00000000">
              <w:rPr>
                <w:rFonts w:ascii="Arial" w:cs="Arial" w:eastAsia="Arial" w:hAnsi="Arial"/>
                <w:rtl w:val="0"/>
              </w:rPr>
              <w:t xml:space="preserve"> secret until the next mission. Finish with a short discussion on the selected right and duty. </w:t>
            </w:r>
          </w:p>
        </w:tc>
      </w:tr>
      <w:tr>
        <w:trPr>
          <w:cantSplit w:val="0"/>
          <w:trHeight w:val="506.85058593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B">
            <w:pPr>
              <w:spacing w:after="0" w:before="0" w:line="276" w:lineRule="auto"/>
              <w:jc w:val="center"/>
              <w:rPr>
                <w:rFonts w:ascii="Arial" w:cs="Arial" w:eastAsia="Arial" w:hAnsi="Arial"/>
              </w:rPr>
            </w:pPr>
            <w:r w:rsidDel="00000000" w:rsidR="00000000" w:rsidRPr="00000000">
              <w:rPr>
                <w:rFonts w:ascii="Arial" w:cs="Arial" w:eastAsia="Arial" w:hAnsi="Arial"/>
                <w:b w:val="1"/>
                <w:bCs w:val="1"/>
                <w:rtl w:val="0"/>
              </w:rPr>
              <w:t xml:space="preserve">Step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C">
            <w:pPr>
              <w:spacing w:after="0" w:before="0" w:line="276" w:lineRule="auto"/>
              <w:jc w:val="center"/>
              <w:rPr>
                <w:rFonts w:ascii="Arial" w:cs="Arial" w:eastAsia="Arial" w:hAnsi="Arial"/>
              </w:rPr>
            </w:pPr>
            <w:r w:rsidDel="00000000" w:rsidR="00000000" w:rsidRPr="00000000">
              <w:rPr>
                <w:rFonts w:ascii="Arial" w:cs="Arial" w:eastAsia="Arial" w:hAnsi="Arial"/>
                <w:b w:val="1"/>
                <w:bCs w:val="1"/>
                <w:rtl w:val="0"/>
              </w:rPr>
              <w:t xml:space="preserve">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D">
            <w:pPr>
              <w:spacing w:after="0" w:before="0" w:line="276" w:lineRule="auto"/>
              <w:jc w:val="center"/>
              <w:rPr>
                <w:rFonts w:ascii="Arial" w:cs="Arial" w:eastAsia="Arial" w:hAnsi="Arial"/>
              </w:rPr>
            </w:pPr>
            <w:r w:rsidDel="00000000" w:rsidR="00000000" w:rsidRPr="00000000">
              <w:rPr>
                <w:rFonts w:ascii="Arial" w:cs="Arial" w:eastAsia="Arial" w:hAnsi="Arial"/>
                <w:b w:val="1"/>
                <w:bCs w:val="1"/>
                <w:rtl w:val="0"/>
              </w:rPr>
              <w:t xml:space="preserve">Activity / Procedure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E">
            <w:pPr>
              <w:spacing w:after="0" w:before="0" w:line="276" w:lineRule="auto"/>
              <w:jc w:val="center"/>
              <w:rPr>
                <w:rFonts w:ascii="Arial" w:cs="Arial" w:eastAsia="Arial" w:hAnsi="Arial"/>
              </w:rPr>
            </w:pPr>
            <w:r w:rsidDel="00000000" w:rsidR="00000000" w:rsidRPr="00000000">
              <w:rPr>
                <w:rFonts w:ascii="Arial" w:cs="Arial" w:eastAsia="Arial" w:hAnsi="Arial"/>
                <w:b w:val="1"/>
                <w:bCs w:val="1"/>
                <w:rtl w:val="0"/>
              </w:rPr>
              <w:t xml:space="preserve">Learning objective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F">
            <w:pPr>
              <w:spacing w:after="0" w:before="0" w:line="276" w:lineRule="auto"/>
              <w:jc w:val="center"/>
              <w:rPr>
                <w:rFonts w:ascii="Arial" w:cs="Arial" w:eastAsia="Arial" w:hAnsi="Arial"/>
              </w:rPr>
            </w:pPr>
            <w:r w:rsidDel="00000000" w:rsidR="00000000" w:rsidRPr="00000000">
              <w:rPr>
                <w:rFonts w:ascii="Arial" w:cs="Arial" w:eastAsia="Arial" w:hAnsi="Arial"/>
                <w:b w:val="1"/>
                <w:bCs w:val="1"/>
                <w:rtl w:val="0"/>
              </w:rPr>
              <w:t xml:space="preserve">Resources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0">
            <w:pPr>
              <w:spacing w:after="0" w:before="0" w:line="276" w:lineRule="auto"/>
              <w:jc w:val="center"/>
              <w:rPr>
                <w:rFonts w:ascii="Arial" w:cs="Arial" w:eastAsia="Arial" w:hAnsi="Arial"/>
              </w:rPr>
            </w:pPr>
            <w:r w:rsidDel="00000000" w:rsidR="00000000" w:rsidRPr="00000000">
              <w:rPr>
                <w:rFonts w:ascii="Arial" w:cs="Arial" w:eastAsia="Arial" w:hAnsi="Arial"/>
                <w:b w:val="1"/>
                <w:bCs w:val="1"/>
                <w:rtl w:val="0"/>
              </w:rPr>
              <w:t xml:space="preserve">Facilitator's role </w:t>
            </w:r>
            <w:r w:rsidDel="00000000" w:rsidR="00000000" w:rsidRPr="00000000">
              <w:rPr>
                <w:rtl w:val="0"/>
              </w:rPr>
            </w:r>
          </w:p>
        </w:tc>
      </w:tr>
      <w:tr>
        <w:trPr>
          <w:cantSplit w:val="0"/>
          <w:trHeight w:val="2021.477050781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Transition to Mission 2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276" w:lineRule="auto"/>
              <w:rPr>
                <w:rFonts w:ascii="Arial" w:cs="Arial" w:eastAsia="Arial" w:hAnsi="Arial"/>
              </w:rPr>
            </w:pPr>
            <w:r w:rsidDel="00000000" w:rsidR="00000000" w:rsidRPr="00000000">
              <w:rPr>
                <w:rFonts w:ascii="Arial" w:cs="Arial" w:eastAsia="Arial" w:hAnsi="Arial"/>
                <w:rtl w:val="0"/>
              </w:rPr>
              <w:t xml:space="preserve">5 min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276" w:lineRule="auto"/>
              <w:rPr>
                <w:rFonts w:ascii="Arial" w:cs="Arial" w:eastAsia="Arial" w:hAnsi="Arial"/>
              </w:rPr>
            </w:pPr>
            <w:r w:rsidDel="00000000" w:rsidR="00000000" w:rsidRPr="00000000">
              <w:rPr>
                <w:rFonts w:ascii="Arial" w:cs="Arial" w:eastAsia="Arial" w:hAnsi="Arial"/>
                <w:rtl w:val="0"/>
              </w:rPr>
              <w:t xml:space="preserve">Once Mission 1 is completed, students combine the </w:t>
            </w:r>
            <w:r w:rsidDel="00000000" w:rsidR="00000000" w:rsidRPr="00000000">
              <w:rPr>
                <w:rFonts w:ascii="Arial" w:cs="Arial" w:eastAsia="Arial" w:hAnsi="Arial"/>
                <w:b w:val="1"/>
                <w:bCs w:val="1"/>
                <w:rtl w:val="0"/>
              </w:rPr>
              <w:t xml:space="preserve">blue letters</w:t>
            </w:r>
            <w:r w:rsidDel="00000000" w:rsidR="00000000" w:rsidRPr="00000000">
              <w:rPr>
                <w:rFonts w:ascii="Arial" w:cs="Arial" w:eastAsia="Arial" w:hAnsi="Arial"/>
                <w:rtl w:val="0"/>
              </w:rPr>
              <w:t xml:space="preserve"> collected by each group to form the hidden word </w:t>
            </w:r>
            <w:r w:rsidDel="00000000" w:rsidR="00000000" w:rsidRPr="00000000">
              <w:rPr>
                <w:rFonts w:ascii="Arial" w:cs="Arial" w:eastAsia="Arial" w:hAnsi="Arial"/>
                <w:b w:val="1"/>
                <w:bCs w:val="1"/>
                <w:rtl w:val="0"/>
              </w:rPr>
              <w:t xml:space="preserve">TABLE</w:t>
            </w:r>
            <w:r w:rsidDel="00000000" w:rsidR="00000000" w:rsidRPr="00000000">
              <w:rPr>
                <w:rFonts w:ascii="Arial" w:cs="Arial" w:eastAsia="Arial" w:hAnsi="Arial"/>
                <w:rtl w:val="0"/>
              </w:rPr>
              <w:t xml:space="preserve">. They must interpret this clue to locate the next mission. Students search for the document and retrieve The </w:t>
            </w:r>
            <w:r w:rsidDel="00000000" w:rsidR="00000000" w:rsidRPr="00000000">
              <w:rPr>
                <w:rFonts w:ascii="Arial" w:cs="Arial" w:eastAsia="Arial" w:hAnsi="Arial"/>
                <w:b w:val="1"/>
                <w:bCs w:val="1"/>
                <w:rtl w:val="0"/>
              </w:rPr>
              <w:t xml:space="preserve">Annex 2 under the table</w:t>
            </w:r>
            <w:r w:rsidDel="00000000" w:rsidR="00000000" w:rsidRPr="00000000">
              <w:rPr>
                <w:rFonts w:ascii="Arial" w:cs="Arial" w:eastAsia="Arial" w:hAnsi="Arial"/>
                <w:rtl w:val="0"/>
              </w:rPr>
              <w:t xml:space="preserve">, before continuing the escape game.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276" w:lineRule="auto"/>
              <w:rPr>
                <w:rFonts w:ascii="Arial" w:cs="Arial" w:eastAsia="Arial" w:hAnsi="Arial"/>
              </w:rPr>
            </w:pPr>
            <w:r w:rsidDel="00000000" w:rsidR="00000000" w:rsidRPr="00000000">
              <w:rPr>
                <w:rFonts w:ascii="Arial" w:cs="Arial" w:eastAsia="Arial" w:hAnsi="Arial"/>
                <w:rtl w:val="0"/>
              </w:rPr>
              <w:t xml:space="preserve">Encourage cooperation, observation and problem-solving.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276" w:lineRule="auto"/>
              <w:rPr>
                <w:rFonts w:ascii="Arial" w:cs="Arial" w:eastAsia="Arial" w:hAnsi="Arial"/>
              </w:rPr>
            </w:pPr>
            <w:r w:rsidDel="00000000" w:rsidR="00000000" w:rsidRPr="00000000">
              <w:rPr>
                <w:rFonts w:ascii="Arial" w:cs="Arial" w:eastAsia="Arial" w:hAnsi="Arial"/>
                <w:rtl w:val="0"/>
              </w:rPr>
              <w:t xml:space="preserve">Annex 2-1– European Media Freedom Act Challenge </w:t>
            </w:r>
          </w:p>
          <w:p w:rsidR="00000000" w:rsidDel="00000000" w:rsidP="00000000" w:rsidRDefault="00000000" w:rsidRPr="00000000" w14:paraId="00000076">
            <w:pPr>
              <w:spacing w:after="0" w:line="276" w:lineRule="auto"/>
              <w:ind w:right="-97.32283464566933"/>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276" w:lineRule="auto"/>
              <w:rPr>
                <w:rFonts w:ascii="Arial" w:cs="Arial" w:eastAsia="Arial" w:hAnsi="Arial"/>
              </w:rPr>
            </w:pPr>
            <w:r w:rsidDel="00000000" w:rsidR="00000000" w:rsidRPr="00000000">
              <w:rPr>
                <w:rFonts w:ascii="Arial" w:cs="Arial" w:eastAsia="Arial" w:hAnsi="Arial"/>
                <w:b w:val="1"/>
                <w:bCs w:val="1"/>
                <w:rtl w:val="0"/>
              </w:rPr>
              <w:t xml:space="preserve">Before the workshop</w:t>
            </w:r>
            <w:r w:rsidDel="00000000" w:rsidR="00000000" w:rsidRPr="00000000">
              <w:rPr>
                <w:rFonts w:ascii="Arial" w:cs="Arial" w:eastAsia="Arial" w:hAnsi="Arial"/>
                <w:rtl w:val="0"/>
              </w:rPr>
              <w:t xml:space="preserve">, hide one copy of the Annex 2 under each group table. Do not reveal the meaning of the word </w:t>
            </w:r>
            <w:r w:rsidDel="00000000" w:rsidR="00000000" w:rsidRPr="00000000">
              <w:rPr>
                <w:rFonts w:ascii="Arial" w:cs="Arial" w:eastAsia="Arial" w:hAnsi="Arial"/>
                <w:b w:val="1"/>
                <w:bCs w:val="1"/>
                <w:rtl w:val="0"/>
              </w:rPr>
              <w:t xml:space="preserve">TABLE</w:t>
            </w:r>
            <w:r w:rsidDel="00000000" w:rsidR="00000000" w:rsidRPr="00000000">
              <w:rPr>
                <w:rFonts w:ascii="Arial" w:cs="Arial" w:eastAsia="Arial" w:hAnsi="Arial"/>
                <w:rtl w:val="0"/>
              </w:rPr>
              <w:t xml:space="preserve"> immediately. If students struggle, encourage them to think about what the clue might refer to before providing a hint. </w:t>
            </w:r>
          </w:p>
        </w:tc>
      </w:tr>
      <w:tr>
        <w:trPr>
          <w:cantSplit w:val="0"/>
          <w:trHeight w:val="1844.626464843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276" w:lineRule="auto"/>
              <w:rPr>
                <w:rFonts w:ascii="Arial" w:cs="Arial" w:eastAsia="Arial" w:hAnsi="Arial"/>
              </w:rPr>
            </w:pPr>
            <w:r w:rsidDel="00000000" w:rsidR="00000000" w:rsidRPr="00000000">
              <w:rPr>
                <w:rFonts w:ascii="Arial" w:cs="Arial" w:eastAsia="Arial" w:hAnsi="Arial"/>
                <w:b w:val="1"/>
                <w:bCs w:val="1"/>
                <w:rtl w:val="0"/>
              </w:rPr>
              <w:t xml:space="preserve">Mission 2 – The Evolution of Press Freedom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276" w:lineRule="auto"/>
              <w:rPr>
                <w:rFonts w:ascii="Arial" w:cs="Arial" w:eastAsia="Arial" w:hAnsi="Arial"/>
              </w:rPr>
            </w:pPr>
            <w:r w:rsidDel="00000000" w:rsidR="00000000" w:rsidRPr="00000000">
              <w:rPr>
                <w:rFonts w:ascii="Arial" w:cs="Arial" w:eastAsia="Arial" w:hAnsi="Arial"/>
                <w:rtl w:val="0"/>
              </w:rPr>
              <w:t xml:space="preserve">10 min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276" w:lineRule="auto"/>
              <w:rPr>
                <w:rFonts w:ascii="Arial" w:cs="Arial" w:eastAsia="Arial" w:hAnsi="Arial"/>
              </w:rPr>
            </w:pPr>
            <w:r w:rsidDel="00000000" w:rsidR="00000000" w:rsidRPr="00000000">
              <w:rPr>
                <w:rFonts w:ascii="Arial" w:cs="Arial" w:eastAsia="Arial" w:hAnsi="Arial"/>
                <w:rtl w:val="0"/>
              </w:rPr>
              <w:t xml:space="preserve">Students discover </w:t>
            </w:r>
            <w:r w:rsidDel="00000000" w:rsidR="00000000" w:rsidRPr="00000000">
              <w:rPr>
                <w:rFonts w:ascii="Arial" w:cs="Arial" w:eastAsia="Arial" w:hAnsi="Arial"/>
                <w:b w:val="1"/>
                <w:bCs w:val="1"/>
                <w:rtl w:val="0"/>
              </w:rPr>
              <w:t xml:space="preserve">Mission 2</w:t>
            </w:r>
            <w:r w:rsidDel="00000000" w:rsidR="00000000" w:rsidRPr="00000000">
              <w:rPr>
                <w:rFonts w:ascii="Arial" w:cs="Arial" w:eastAsia="Arial" w:hAnsi="Arial"/>
                <w:rtl w:val="0"/>
              </w:rPr>
              <w:t xml:space="preserve">. Working in groups, they complete the missing verbs (</w:t>
            </w:r>
            <w:r w:rsidDel="00000000" w:rsidR="00000000" w:rsidRPr="00000000">
              <w:rPr>
                <w:rFonts w:ascii="Arial" w:cs="Arial" w:eastAsia="Arial" w:hAnsi="Arial"/>
                <w:i w:val="1"/>
                <w:iCs w:val="1"/>
                <w:rtl w:val="0"/>
              </w:rPr>
              <w:t xml:space="preserve">protecting, introducing, guaranteeing, enhancing</w:t>
            </w:r>
            <w:r w:rsidDel="00000000" w:rsidR="00000000" w:rsidRPr="00000000">
              <w:rPr>
                <w:rFonts w:ascii="Arial" w:cs="Arial" w:eastAsia="Arial" w:hAnsi="Arial"/>
                <w:rtl w:val="0"/>
              </w:rPr>
              <w:t xml:space="preserve">) to reconstruct the summary of the European Media Freedom Act. They then discuss the different measures adopted by the European Union to strengthen press freedom. To obtain the </w:t>
            </w:r>
            <w:r w:rsidDel="00000000" w:rsidR="00000000" w:rsidRPr="00000000">
              <w:rPr>
                <w:rFonts w:ascii="Arial" w:cs="Arial" w:eastAsia="Arial" w:hAnsi="Arial"/>
                <w:b w:val="1"/>
                <w:bCs w:val="1"/>
                <w:rtl w:val="0"/>
              </w:rPr>
              <w:t xml:space="preserve">second digit</w:t>
            </w:r>
            <w:r w:rsidDel="00000000" w:rsidR="00000000" w:rsidRPr="00000000">
              <w:rPr>
                <w:rFonts w:ascii="Arial" w:cs="Arial" w:eastAsia="Arial" w:hAnsi="Arial"/>
                <w:rtl w:val="0"/>
              </w:rPr>
              <w:t xml:space="preserve"> of the final code, students identify the </w:t>
            </w:r>
            <w:r w:rsidDel="00000000" w:rsidR="00000000" w:rsidRPr="00000000">
              <w:rPr>
                <w:rFonts w:ascii="Arial" w:cs="Arial" w:eastAsia="Arial" w:hAnsi="Arial"/>
                <w:b w:val="1"/>
                <w:bCs w:val="1"/>
                <w:rtl w:val="0"/>
              </w:rPr>
              <w:t xml:space="preserve">two measures that directly protect the independence of journalists or the media</w:t>
            </w:r>
            <w:r w:rsidDel="00000000" w:rsidR="00000000" w:rsidRPr="00000000">
              <w:rPr>
                <w:rFonts w:ascii="Arial" w:cs="Arial" w:eastAsia="Arial" w:hAnsi="Arial"/>
                <w:rtl w:val="0"/>
              </w:rPr>
              <w:t xml:space="preserve"> and justify their choice. Finally, they answer the reflection question before moving on to the next mission.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276" w:lineRule="auto"/>
              <w:rPr>
                <w:rFonts w:ascii="Arial" w:cs="Arial" w:eastAsia="Arial" w:hAnsi="Arial"/>
              </w:rPr>
            </w:pPr>
            <w:r w:rsidDel="00000000" w:rsidR="00000000" w:rsidRPr="00000000">
              <w:rPr>
                <w:rFonts w:ascii="Arial" w:cs="Arial" w:eastAsia="Arial" w:hAnsi="Arial"/>
                <w:rtl w:val="0"/>
              </w:rPr>
              <w:t xml:space="preserve">Understand why the European Union adopted the European Media Freedom Act and identify the main measures introduced to protect media freedom, journalists and media independence.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276" w:lineRule="auto"/>
              <w:rPr>
                <w:rFonts w:ascii="Arial" w:cs="Arial" w:eastAsia="Arial" w:hAnsi="Arial"/>
              </w:rPr>
            </w:pPr>
            <w:r w:rsidDel="00000000" w:rsidR="00000000" w:rsidRPr="00000000">
              <w:rPr>
                <w:rFonts w:ascii="Arial" w:cs="Arial" w:eastAsia="Arial" w:hAnsi="Arial"/>
                <w:rtl w:val="0"/>
              </w:rPr>
              <w:t xml:space="preserve">PS + SW</w:t>
            </w:r>
          </w:p>
          <w:p w:rsidR="00000000" w:rsidDel="00000000" w:rsidP="00000000" w:rsidRDefault="00000000" w:rsidRPr="00000000" w14:paraId="0000007D">
            <w:pPr>
              <w:spacing w:after="240" w:before="240" w:line="276" w:lineRule="auto"/>
              <w:rPr>
                <w:rFonts w:ascii="Arial" w:cs="Arial" w:eastAsia="Arial" w:hAnsi="Arial"/>
              </w:rPr>
            </w:pPr>
            <w:r w:rsidDel="00000000" w:rsidR="00000000" w:rsidRPr="00000000">
              <w:rPr>
                <w:rFonts w:ascii="Arial" w:cs="Arial" w:eastAsia="Arial" w:hAnsi="Arial"/>
                <w:rtl w:val="0"/>
              </w:rPr>
              <w:t xml:space="preserve">Annex 2-1– European Media Freedom Act Challenge </w:t>
            </w:r>
          </w:p>
          <w:p w:rsidR="00000000" w:rsidDel="00000000" w:rsidP="00000000" w:rsidRDefault="00000000" w:rsidRPr="00000000" w14:paraId="0000007E">
            <w:pPr>
              <w:spacing w:after="240" w:before="240" w:line="276" w:lineRule="auto"/>
              <w:rPr>
                <w:rFonts w:ascii="Arial" w:cs="Arial" w:eastAsia="Arial" w:hAnsi="Arial"/>
              </w:rPr>
            </w:pPr>
            <w:r w:rsidDel="00000000" w:rsidR="00000000" w:rsidRPr="00000000">
              <w:rPr>
                <w:rFonts w:ascii="Arial" w:cs="Arial" w:eastAsia="Arial" w:hAnsi="Arial"/>
                <w:rtl w:val="0"/>
              </w:rPr>
              <w:t xml:space="preserve">Annex 2-2 - Answers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276" w:lineRule="auto"/>
              <w:rPr>
                <w:rFonts w:ascii="Arial" w:cs="Arial" w:eastAsia="Arial" w:hAnsi="Arial"/>
              </w:rPr>
            </w:pPr>
            <w:r w:rsidDel="00000000" w:rsidR="00000000" w:rsidRPr="00000000">
              <w:rPr>
                <w:rFonts w:ascii="Arial" w:cs="Arial" w:eastAsia="Arial" w:hAnsi="Arial"/>
                <w:rtl w:val="0"/>
              </w:rPr>
              <w:t xml:space="preserve">Guide groups during the completion of the text without providing the answers. Once the text is complete, encourage discussion about the different measures before asking students to identify the </w:t>
            </w:r>
            <w:r w:rsidDel="00000000" w:rsidR="00000000" w:rsidRPr="00000000">
              <w:rPr>
                <w:rFonts w:ascii="Arial" w:cs="Arial" w:eastAsia="Arial" w:hAnsi="Arial"/>
                <w:b w:val="1"/>
                <w:bCs w:val="1"/>
                <w:rtl w:val="0"/>
              </w:rPr>
              <w:t xml:space="preserve">two measures that most directly protect journalistic independence</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protecting editorial independence</w:t>
            </w:r>
            <w:r w:rsidDel="00000000" w:rsidR="00000000" w:rsidRPr="00000000">
              <w:rPr>
                <w:rFonts w:ascii="Arial" w:cs="Arial" w:eastAsia="Arial" w:hAnsi="Arial"/>
                <w:rtl w:val="0"/>
              </w:rPr>
              <w:t xml:space="preserve"> and </w:t>
            </w:r>
            <w:r w:rsidDel="00000000" w:rsidR="00000000" w:rsidRPr="00000000">
              <w:rPr>
                <w:rFonts w:ascii="Arial" w:cs="Arial" w:eastAsia="Arial" w:hAnsi="Arial"/>
                <w:i w:val="1"/>
                <w:iCs w:val="1"/>
                <w:rtl w:val="0"/>
              </w:rPr>
              <w:t xml:space="preserve">protecting journalistic sources</w:t>
            </w:r>
            <w:r w:rsidDel="00000000" w:rsidR="00000000" w:rsidRPr="00000000">
              <w:rPr>
                <w:rFonts w:ascii="Arial" w:cs="Arial" w:eastAsia="Arial" w:hAnsi="Arial"/>
                <w:rtl w:val="0"/>
              </w:rPr>
              <w:t xml:space="preserve">). Validate the answer (</w:t>
            </w:r>
            <w:r w:rsidDel="00000000" w:rsidR="00000000" w:rsidRPr="00000000">
              <w:rPr>
                <w:rFonts w:ascii="Arial" w:cs="Arial" w:eastAsia="Arial" w:hAnsi="Arial"/>
                <w:b w:val="1"/>
                <w:bCs w:val="1"/>
                <w:rtl w:val="0"/>
              </w:rPr>
              <w:t xml:space="preserve">2</w:t>
            </w:r>
            <w:r w:rsidDel="00000000" w:rsidR="00000000" w:rsidRPr="00000000">
              <w:rPr>
                <w:rFonts w:ascii="Arial" w:cs="Arial" w:eastAsia="Arial" w:hAnsi="Arial"/>
                <w:rtl w:val="0"/>
              </w:rPr>
              <w:t xml:space="preserve">) as the second digit of the final code, then conclude with the reflection question before introducing the next mission. </w:t>
            </w:r>
          </w:p>
        </w:tc>
      </w:tr>
      <w:tr>
        <w:trPr>
          <w:cantSplit w:val="0"/>
          <w:trHeight w:val="716.85058593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0">
            <w:pPr>
              <w:spacing w:after="0" w:before="0" w:line="276" w:lineRule="auto"/>
              <w:jc w:val="center"/>
              <w:rPr>
                <w:rFonts w:ascii="Arial" w:cs="Arial" w:eastAsia="Arial" w:hAnsi="Arial"/>
              </w:rPr>
            </w:pPr>
            <w:r w:rsidDel="00000000" w:rsidR="00000000" w:rsidRPr="00000000">
              <w:rPr>
                <w:rFonts w:ascii="Arial" w:cs="Arial" w:eastAsia="Arial" w:hAnsi="Arial"/>
                <w:b w:val="1"/>
                <w:bCs w:val="1"/>
                <w:rtl w:val="0"/>
              </w:rPr>
              <w:t xml:space="preserve">Step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1">
            <w:pPr>
              <w:spacing w:after="0" w:before="0" w:line="276" w:lineRule="auto"/>
              <w:jc w:val="center"/>
              <w:rPr>
                <w:rFonts w:ascii="Arial" w:cs="Arial" w:eastAsia="Arial" w:hAnsi="Arial"/>
              </w:rPr>
            </w:pPr>
            <w:r w:rsidDel="00000000" w:rsidR="00000000" w:rsidRPr="00000000">
              <w:rPr>
                <w:rFonts w:ascii="Arial" w:cs="Arial" w:eastAsia="Arial" w:hAnsi="Arial"/>
                <w:b w:val="1"/>
                <w:bCs w:val="1"/>
                <w:rtl w:val="0"/>
              </w:rPr>
              <w:t xml:space="preserve">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2">
            <w:pPr>
              <w:spacing w:after="0" w:before="0" w:line="276" w:lineRule="auto"/>
              <w:jc w:val="center"/>
              <w:rPr>
                <w:rFonts w:ascii="Arial" w:cs="Arial" w:eastAsia="Arial" w:hAnsi="Arial"/>
              </w:rPr>
            </w:pPr>
            <w:r w:rsidDel="00000000" w:rsidR="00000000" w:rsidRPr="00000000">
              <w:rPr>
                <w:rFonts w:ascii="Arial" w:cs="Arial" w:eastAsia="Arial" w:hAnsi="Arial"/>
                <w:b w:val="1"/>
                <w:bCs w:val="1"/>
                <w:rtl w:val="0"/>
              </w:rPr>
              <w:t xml:space="preserve">Activity / Procedure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3">
            <w:pPr>
              <w:spacing w:after="0" w:before="0" w:line="276" w:lineRule="auto"/>
              <w:jc w:val="center"/>
              <w:rPr>
                <w:rFonts w:ascii="Arial" w:cs="Arial" w:eastAsia="Arial" w:hAnsi="Arial"/>
              </w:rPr>
            </w:pPr>
            <w:r w:rsidDel="00000000" w:rsidR="00000000" w:rsidRPr="00000000">
              <w:rPr>
                <w:rFonts w:ascii="Arial" w:cs="Arial" w:eastAsia="Arial" w:hAnsi="Arial"/>
                <w:b w:val="1"/>
                <w:bCs w:val="1"/>
                <w:rtl w:val="0"/>
              </w:rPr>
              <w:t xml:space="preserve">Learning objective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4">
            <w:pPr>
              <w:spacing w:after="0" w:before="0" w:line="276" w:lineRule="auto"/>
              <w:jc w:val="center"/>
              <w:rPr>
                <w:rFonts w:ascii="Arial" w:cs="Arial" w:eastAsia="Arial" w:hAnsi="Arial"/>
              </w:rPr>
            </w:pPr>
            <w:r w:rsidDel="00000000" w:rsidR="00000000" w:rsidRPr="00000000">
              <w:rPr>
                <w:rFonts w:ascii="Arial" w:cs="Arial" w:eastAsia="Arial" w:hAnsi="Arial"/>
                <w:b w:val="1"/>
                <w:bCs w:val="1"/>
                <w:rtl w:val="0"/>
              </w:rPr>
              <w:t xml:space="preserve">Resources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5">
            <w:pPr>
              <w:spacing w:after="0" w:before="0" w:line="276" w:lineRule="auto"/>
              <w:jc w:val="center"/>
              <w:rPr>
                <w:rFonts w:ascii="Arial" w:cs="Arial" w:eastAsia="Arial" w:hAnsi="Arial"/>
              </w:rPr>
            </w:pPr>
            <w:r w:rsidDel="00000000" w:rsidR="00000000" w:rsidRPr="00000000">
              <w:rPr>
                <w:rFonts w:ascii="Arial" w:cs="Arial" w:eastAsia="Arial" w:hAnsi="Arial"/>
                <w:b w:val="1"/>
                <w:bCs w:val="1"/>
                <w:rtl w:val="0"/>
              </w:rPr>
              <w:t xml:space="preserve">Facilitator's role </w:t>
            </w:r>
            <w:r w:rsidDel="00000000" w:rsidR="00000000" w:rsidRPr="00000000">
              <w:rPr>
                <w:rtl w:val="0"/>
              </w:rPr>
            </w:r>
          </w:p>
        </w:tc>
      </w:tr>
      <w:tr>
        <w:trPr>
          <w:cantSplit w:val="0"/>
          <w:trHeight w:val="785.55175781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276" w:lineRule="auto"/>
              <w:rPr>
                <w:rFonts w:ascii="Arial" w:cs="Arial" w:eastAsia="Arial" w:hAnsi="Arial"/>
              </w:rPr>
            </w:pPr>
            <w:r w:rsidDel="00000000" w:rsidR="00000000" w:rsidRPr="00000000">
              <w:rPr>
                <w:rFonts w:ascii="Arial" w:cs="Arial" w:eastAsia="Arial" w:hAnsi="Arial"/>
                <w:b w:val="1"/>
                <w:bCs w:val="1"/>
                <w:rtl w:val="0"/>
              </w:rPr>
              <w:t xml:space="preserve">Mission 3 – The Law Facing the Facts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276" w:lineRule="auto"/>
              <w:rPr>
                <w:rFonts w:ascii="Arial" w:cs="Arial" w:eastAsia="Arial" w:hAnsi="Arial"/>
              </w:rPr>
            </w:pPr>
            <w:r w:rsidDel="00000000" w:rsidR="00000000" w:rsidRPr="00000000">
              <w:rPr>
                <w:rFonts w:ascii="Arial" w:cs="Arial" w:eastAsia="Arial" w:hAnsi="Arial"/>
                <w:rtl w:val="0"/>
              </w:rPr>
              <w:t xml:space="preserve">10 min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276" w:lineRule="auto"/>
              <w:rPr>
                <w:rFonts w:ascii="Arial" w:cs="Arial" w:eastAsia="Arial" w:hAnsi="Arial"/>
              </w:rPr>
            </w:pPr>
            <w:r w:rsidDel="00000000" w:rsidR="00000000" w:rsidRPr="00000000">
              <w:rPr>
                <w:rFonts w:ascii="Arial" w:cs="Arial" w:eastAsia="Arial" w:hAnsi="Arial"/>
                <w:rtl w:val="0"/>
              </w:rPr>
              <w:t xml:space="preserve">Students match </w:t>
            </w:r>
            <w:r w:rsidDel="00000000" w:rsidR="00000000" w:rsidRPr="00000000">
              <w:rPr>
                <w:rFonts w:ascii="Arial" w:cs="Arial" w:eastAsia="Arial" w:hAnsi="Arial"/>
                <w:b w:val="1"/>
                <w:bCs w:val="1"/>
                <w:rtl w:val="0"/>
              </w:rPr>
              <w:t xml:space="preserve">four real-life situations</w:t>
            </w:r>
            <w:r w:rsidDel="00000000" w:rsidR="00000000" w:rsidRPr="00000000">
              <w:rPr>
                <w:rFonts w:ascii="Arial" w:cs="Arial" w:eastAsia="Arial" w:hAnsi="Arial"/>
                <w:rtl w:val="0"/>
              </w:rPr>
              <w:t xml:space="preserve"> affecting press freedom with the </w:t>
            </w:r>
            <w:r w:rsidDel="00000000" w:rsidR="00000000" w:rsidRPr="00000000">
              <w:rPr>
                <w:rFonts w:ascii="Arial" w:cs="Arial" w:eastAsia="Arial" w:hAnsi="Arial"/>
                <w:b w:val="1"/>
                <w:bCs w:val="1"/>
                <w:rtl w:val="0"/>
              </w:rPr>
              <w:t xml:space="preserve">most appropriate European principle or legal measure</w:t>
            </w:r>
            <w:r w:rsidDel="00000000" w:rsidR="00000000" w:rsidRPr="00000000">
              <w:rPr>
                <w:rFonts w:ascii="Arial" w:cs="Arial" w:eastAsia="Arial" w:hAnsi="Arial"/>
                <w:rtl w:val="0"/>
              </w:rPr>
              <w:t xml:space="preserve">. Once all pairs have been correctly identified, they turn over the cards and add the numbers shown on the back of each pair. Each correct pair gives the same result (</w:t>
            </w:r>
            <w:r w:rsidDel="00000000" w:rsidR="00000000" w:rsidRPr="00000000">
              <w:rPr>
                <w:rFonts w:ascii="Arial" w:cs="Arial" w:eastAsia="Arial" w:hAnsi="Arial"/>
                <w:b w:val="1"/>
                <w:bCs w:val="1"/>
                <w:rtl w:val="0"/>
              </w:rPr>
              <w:t xml:space="preserve">7</w:t>
            </w:r>
            <w:r w:rsidDel="00000000" w:rsidR="00000000" w:rsidRPr="00000000">
              <w:rPr>
                <w:rFonts w:ascii="Arial" w:cs="Arial" w:eastAsia="Arial" w:hAnsi="Arial"/>
                <w:rtl w:val="0"/>
              </w:rPr>
              <w:t xml:space="preserve">), confirming that the matching is correct. This number becomes the </w:t>
            </w:r>
            <w:r w:rsidDel="00000000" w:rsidR="00000000" w:rsidRPr="00000000">
              <w:rPr>
                <w:rFonts w:ascii="Arial" w:cs="Arial" w:eastAsia="Arial" w:hAnsi="Arial"/>
                <w:b w:val="1"/>
                <w:bCs w:val="1"/>
                <w:rtl w:val="0"/>
              </w:rPr>
              <w:t xml:space="preserve">third digit</w:t>
            </w:r>
            <w:r w:rsidDel="00000000" w:rsidR="00000000" w:rsidRPr="00000000">
              <w:rPr>
                <w:rFonts w:ascii="Arial" w:cs="Arial" w:eastAsia="Arial" w:hAnsi="Arial"/>
                <w:rtl w:val="0"/>
              </w:rPr>
              <w:t xml:space="preserve"> of the final code. </w:t>
            </w:r>
          </w:p>
          <w:p w:rsidR="00000000" w:rsidDel="00000000" w:rsidP="00000000" w:rsidRDefault="00000000" w:rsidRPr="00000000" w14:paraId="00000089">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8A">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8B">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8C">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8D">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8E">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8F">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90">
            <w:pPr>
              <w:spacing w:after="240" w:before="240" w:line="276" w:lineRule="auto"/>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276" w:lineRule="auto"/>
              <w:rPr>
                <w:rFonts w:ascii="Arial" w:cs="Arial" w:eastAsia="Arial" w:hAnsi="Arial"/>
              </w:rPr>
            </w:pPr>
            <w:r w:rsidDel="00000000" w:rsidR="00000000" w:rsidRPr="00000000">
              <w:rPr>
                <w:rFonts w:ascii="Arial" w:cs="Arial" w:eastAsia="Arial" w:hAnsi="Arial"/>
                <w:rtl w:val="0"/>
              </w:rPr>
              <w:t xml:space="preserve">Understand how European legislation protects journalists, media independence and democratic values. Develop critical thinking through the analysis of authentic case studies.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276" w:lineRule="auto"/>
              <w:rPr>
                <w:rFonts w:ascii="Arial" w:cs="Arial" w:eastAsia="Arial" w:hAnsi="Arial"/>
              </w:rPr>
            </w:pPr>
            <w:r w:rsidDel="00000000" w:rsidR="00000000" w:rsidRPr="00000000">
              <w:rPr>
                <w:rFonts w:ascii="Arial" w:cs="Arial" w:eastAsia="Arial" w:hAnsi="Arial"/>
                <w:rtl w:val="0"/>
              </w:rPr>
              <w:t xml:space="preserve">PS + SW</w:t>
            </w:r>
          </w:p>
          <w:p w:rsidR="00000000" w:rsidDel="00000000" w:rsidP="00000000" w:rsidRDefault="00000000" w:rsidRPr="00000000" w14:paraId="00000093">
            <w:pPr>
              <w:spacing w:after="240" w:before="240" w:line="276" w:lineRule="auto"/>
              <w:rPr>
                <w:rFonts w:ascii="Arial" w:cs="Arial" w:eastAsia="Arial" w:hAnsi="Arial"/>
              </w:rPr>
            </w:pPr>
            <w:r w:rsidDel="00000000" w:rsidR="00000000" w:rsidRPr="00000000">
              <w:rPr>
                <w:rFonts w:ascii="Arial" w:cs="Arial" w:eastAsia="Arial" w:hAnsi="Arial"/>
                <w:rtl w:val="0"/>
              </w:rPr>
              <w:t xml:space="preserve">Annex 3 – Press Freedom Case Cards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276" w:lineRule="auto"/>
              <w:rPr>
                <w:rFonts w:ascii="Arial" w:cs="Arial" w:eastAsia="Arial" w:hAnsi="Arial"/>
                <w:color w:val="ff0000"/>
              </w:rPr>
            </w:pPr>
            <w:r w:rsidDel="00000000" w:rsidR="00000000" w:rsidRPr="00000000">
              <w:rPr>
                <w:rFonts w:ascii="Arial" w:cs="Arial" w:eastAsia="Arial" w:hAnsi="Arial"/>
                <w:rtl w:val="0"/>
              </w:rPr>
              <w:t xml:space="preserve">Distribute one complete set of cards to each group. Encourage students to justify every association before validating it. Do not confirm the answers immediately; ask groups to explain which European principle or legal measure best addresses each situation. Once the pairs are validated, invite students to turn over the cards and calculate the sum of each pair. Explain that all four pairs should total </w:t>
            </w:r>
            <w:r w:rsidDel="00000000" w:rsidR="00000000" w:rsidRPr="00000000">
              <w:rPr>
                <w:rFonts w:ascii="Arial" w:cs="Arial" w:eastAsia="Arial" w:hAnsi="Arial"/>
                <w:b w:val="1"/>
                <w:bCs w:val="1"/>
                <w:rtl w:val="0"/>
              </w:rPr>
              <w:t xml:space="preserve">7</w:t>
            </w:r>
            <w:r w:rsidDel="00000000" w:rsidR="00000000" w:rsidRPr="00000000">
              <w:rPr>
                <w:rFonts w:ascii="Arial" w:cs="Arial" w:eastAsia="Arial" w:hAnsi="Arial"/>
                <w:rtl w:val="0"/>
              </w:rPr>
              <w:t xml:space="preserve">.</w:t>
            </w:r>
            <w:r w:rsidDel="00000000" w:rsidR="00000000" w:rsidRPr="00000000">
              <w:rPr>
                <w:rtl w:val="0"/>
              </w:rPr>
            </w:r>
          </w:p>
        </w:tc>
      </w:tr>
      <w:tr>
        <w:trPr>
          <w:cantSplit w:val="0"/>
          <w:trHeight w:val="45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5">
            <w:pPr>
              <w:spacing w:after="0" w:line="276" w:lineRule="auto"/>
              <w:jc w:val="center"/>
              <w:rPr>
                <w:rFonts w:ascii="Arial" w:cs="Arial" w:eastAsia="Arial" w:hAnsi="Arial"/>
              </w:rPr>
            </w:pPr>
            <w:r w:rsidDel="00000000" w:rsidR="00000000" w:rsidRPr="00000000">
              <w:rPr>
                <w:rFonts w:ascii="Arial" w:cs="Arial" w:eastAsia="Arial" w:hAnsi="Arial"/>
                <w:b w:val="1"/>
                <w:bCs w:val="1"/>
                <w:rtl w:val="0"/>
              </w:rPr>
              <w:t xml:space="preserve">Step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6">
            <w:pPr>
              <w:spacing w:after="0" w:line="276" w:lineRule="auto"/>
              <w:jc w:val="center"/>
              <w:rPr>
                <w:rFonts w:ascii="Arial" w:cs="Arial" w:eastAsia="Arial" w:hAnsi="Arial"/>
              </w:rPr>
            </w:pPr>
            <w:r w:rsidDel="00000000" w:rsidR="00000000" w:rsidRPr="00000000">
              <w:rPr>
                <w:rFonts w:ascii="Arial" w:cs="Arial" w:eastAsia="Arial" w:hAnsi="Arial"/>
                <w:b w:val="1"/>
                <w:bCs w:val="1"/>
                <w:rtl w:val="0"/>
              </w:rPr>
              <w:t xml:space="preserve">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7">
            <w:pPr>
              <w:spacing w:after="0" w:line="276" w:lineRule="auto"/>
              <w:jc w:val="center"/>
              <w:rPr>
                <w:rFonts w:ascii="Arial" w:cs="Arial" w:eastAsia="Arial" w:hAnsi="Arial"/>
              </w:rPr>
            </w:pPr>
            <w:r w:rsidDel="00000000" w:rsidR="00000000" w:rsidRPr="00000000">
              <w:rPr>
                <w:rFonts w:ascii="Arial" w:cs="Arial" w:eastAsia="Arial" w:hAnsi="Arial"/>
                <w:b w:val="1"/>
                <w:bCs w:val="1"/>
                <w:rtl w:val="0"/>
              </w:rPr>
              <w:t xml:space="preserve">Activity / Procedure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8">
            <w:pPr>
              <w:spacing w:after="0" w:line="276" w:lineRule="auto"/>
              <w:jc w:val="center"/>
              <w:rPr>
                <w:rFonts w:ascii="Arial" w:cs="Arial" w:eastAsia="Arial" w:hAnsi="Arial"/>
              </w:rPr>
            </w:pPr>
            <w:r w:rsidDel="00000000" w:rsidR="00000000" w:rsidRPr="00000000">
              <w:rPr>
                <w:rFonts w:ascii="Arial" w:cs="Arial" w:eastAsia="Arial" w:hAnsi="Arial"/>
                <w:b w:val="1"/>
                <w:bCs w:val="1"/>
                <w:rtl w:val="0"/>
              </w:rPr>
              <w:t xml:space="preserve">Learning objective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9">
            <w:pPr>
              <w:spacing w:after="0" w:line="276" w:lineRule="auto"/>
              <w:jc w:val="center"/>
              <w:rPr>
                <w:rFonts w:ascii="Arial" w:cs="Arial" w:eastAsia="Arial" w:hAnsi="Arial"/>
              </w:rPr>
            </w:pPr>
            <w:r w:rsidDel="00000000" w:rsidR="00000000" w:rsidRPr="00000000">
              <w:rPr>
                <w:rFonts w:ascii="Arial" w:cs="Arial" w:eastAsia="Arial" w:hAnsi="Arial"/>
                <w:b w:val="1"/>
                <w:bCs w:val="1"/>
                <w:rtl w:val="0"/>
              </w:rPr>
              <w:t xml:space="preserve">Resources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A">
            <w:pPr>
              <w:spacing w:after="0" w:line="276" w:lineRule="auto"/>
              <w:jc w:val="center"/>
              <w:rPr>
                <w:rFonts w:ascii="Arial" w:cs="Arial" w:eastAsia="Arial" w:hAnsi="Arial"/>
              </w:rPr>
            </w:pPr>
            <w:r w:rsidDel="00000000" w:rsidR="00000000" w:rsidRPr="00000000">
              <w:rPr>
                <w:rFonts w:ascii="Arial" w:cs="Arial" w:eastAsia="Arial" w:hAnsi="Arial"/>
                <w:b w:val="1"/>
                <w:bCs w:val="1"/>
                <w:rtl w:val="0"/>
              </w:rPr>
              <w:t xml:space="preserve">Facilitator's role </w:t>
            </w:r>
            <w:r w:rsidDel="00000000" w:rsidR="00000000" w:rsidRPr="00000000">
              <w:rPr>
                <w:rtl w:val="0"/>
              </w:rPr>
            </w:r>
          </w:p>
        </w:tc>
      </w:tr>
      <w:tr>
        <w:trPr>
          <w:cantSplit w:val="0"/>
          <w:trHeight w:val="4363.879394531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276" w:lineRule="auto"/>
              <w:rPr>
                <w:rFonts w:ascii="Arial" w:cs="Arial" w:eastAsia="Arial" w:hAnsi="Arial"/>
              </w:rPr>
            </w:pPr>
            <w:r w:rsidDel="00000000" w:rsidR="00000000" w:rsidRPr="00000000">
              <w:rPr>
                <w:rFonts w:ascii="Arial" w:cs="Arial" w:eastAsia="Arial" w:hAnsi="Arial"/>
                <w:b w:val="1"/>
                <w:bCs w:val="1"/>
                <w:rtl w:val="0"/>
              </w:rPr>
              <w:t xml:space="preserve">Mission 4 – Separate Fact and Fiction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276" w:lineRule="auto"/>
              <w:rPr>
                <w:rFonts w:ascii="Arial" w:cs="Arial" w:eastAsia="Arial" w:hAnsi="Arial"/>
              </w:rPr>
            </w:pPr>
            <w:r w:rsidDel="00000000" w:rsidR="00000000" w:rsidRPr="00000000">
              <w:rPr>
                <w:rFonts w:ascii="Arial" w:cs="Arial" w:eastAsia="Arial" w:hAnsi="Arial"/>
                <w:rtl w:val="0"/>
              </w:rPr>
              <w:t xml:space="preserve">10 min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276" w:lineRule="auto"/>
              <w:rPr>
                <w:rFonts w:ascii="Arial" w:cs="Arial" w:eastAsia="Arial" w:hAnsi="Arial"/>
              </w:rPr>
            </w:pPr>
            <w:r w:rsidDel="00000000" w:rsidR="00000000" w:rsidRPr="00000000">
              <w:rPr>
                <w:rFonts w:ascii="Arial" w:cs="Arial" w:eastAsia="Arial" w:hAnsi="Arial"/>
                <w:rtl w:val="0"/>
              </w:rPr>
              <w:t xml:space="preserve">Working in groups, students analyse </w:t>
            </w:r>
            <w:r w:rsidDel="00000000" w:rsidR="00000000" w:rsidRPr="00000000">
              <w:rPr>
                <w:rFonts w:ascii="Arial" w:cs="Arial" w:eastAsia="Arial" w:hAnsi="Arial"/>
                <w:b w:val="1"/>
                <w:bCs w:val="1"/>
                <w:rtl w:val="0"/>
              </w:rPr>
              <w:t xml:space="preserve">three news articles</w:t>
            </w:r>
            <w:r w:rsidDel="00000000" w:rsidR="00000000" w:rsidRPr="00000000">
              <w:rPr>
                <w:rFonts w:ascii="Arial" w:cs="Arial" w:eastAsia="Arial" w:hAnsi="Arial"/>
                <w:rtl w:val="0"/>
              </w:rPr>
              <w:t xml:space="preserve"> reporting the same European news story. Using the </w:t>
            </w:r>
            <w:r w:rsidDel="00000000" w:rsidR="00000000" w:rsidRPr="00000000">
              <w:rPr>
                <w:rFonts w:ascii="Arial" w:cs="Arial" w:eastAsia="Arial" w:hAnsi="Arial"/>
                <w:b w:val="1"/>
                <w:bCs w:val="1"/>
                <w:rtl w:val="0"/>
              </w:rPr>
              <w:t xml:space="preserve">Journalist's Verification Checklist</w:t>
            </w:r>
            <w:r w:rsidDel="00000000" w:rsidR="00000000" w:rsidRPr="00000000">
              <w:rPr>
                <w:rFonts w:ascii="Arial" w:cs="Arial" w:eastAsia="Arial" w:hAnsi="Arial"/>
                <w:rtl w:val="0"/>
              </w:rPr>
              <w:t xml:space="preserve">, they evaluate each article against several reliability criteria (author, source, evidence, language, objectivity, verifiability, etc.). They compare their findings before identifying the </w:t>
            </w:r>
            <w:r w:rsidDel="00000000" w:rsidR="00000000" w:rsidRPr="00000000">
              <w:rPr>
                <w:rFonts w:ascii="Arial" w:cs="Arial" w:eastAsia="Arial" w:hAnsi="Arial"/>
                <w:b w:val="1"/>
                <w:bCs w:val="1"/>
                <w:rtl w:val="0"/>
              </w:rPr>
              <w:t xml:space="preserve">most reliable article</w:t>
            </w:r>
            <w:r w:rsidDel="00000000" w:rsidR="00000000" w:rsidRPr="00000000">
              <w:rPr>
                <w:rFonts w:ascii="Arial" w:cs="Arial" w:eastAsia="Arial" w:hAnsi="Arial"/>
                <w:rtl w:val="0"/>
              </w:rPr>
              <w:t xml:space="preserve"> and justifying their choice with evidence from the checklist. The number associated with the reliable article (</w:t>
            </w:r>
            <w:r w:rsidDel="00000000" w:rsidR="00000000" w:rsidRPr="00000000">
              <w:rPr>
                <w:rFonts w:ascii="Arial" w:cs="Arial" w:eastAsia="Arial" w:hAnsi="Arial"/>
                <w:b w:val="1"/>
                <w:bCs w:val="1"/>
                <w:rtl w:val="0"/>
              </w:rPr>
              <w:t xml:space="preserve">0</w:t>
            </w:r>
            <w:r w:rsidDel="00000000" w:rsidR="00000000" w:rsidRPr="00000000">
              <w:rPr>
                <w:rFonts w:ascii="Arial" w:cs="Arial" w:eastAsia="Arial" w:hAnsi="Arial"/>
                <w:rtl w:val="0"/>
              </w:rPr>
              <w:t xml:space="preserve">) becomes the </w:t>
            </w:r>
            <w:r w:rsidDel="00000000" w:rsidR="00000000" w:rsidRPr="00000000">
              <w:rPr>
                <w:rFonts w:ascii="Arial" w:cs="Arial" w:eastAsia="Arial" w:hAnsi="Arial"/>
                <w:b w:val="1"/>
                <w:bCs w:val="1"/>
                <w:rtl w:val="0"/>
              </w:rPr>
              <w:t xml:space="preserve">final digit</w:t>
            </w:r>
            <w:r w:rsidDel="00000000" w:rsidR="00000000" w:rsidRPr="00000000">
              <w:rPr>
                <w:rFonts w:ascii="Arial" w:cs="Arial" w:eastAsia="Arial" w:hAnsi="Arial"/>
                <w:rtl w:val="0"/>
              </w:rPr>
              <w:t xml:space="preserve"> of the escape game code. </w:t>
            </w:r>
          </w:p>
          <w:p w:rsidR="00000000" w:rsidDel="00000000" w:rsidP="00000000" w:rsidRDefault="00000000" w:rsidRPr="00000000" w14:paraId="0000009E">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9F">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A0">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A1">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A2">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A3">
            <w:pPr>
              <w:spacing w:after="240" w:before="240" w:line="276" w:lineRule="auto"/>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276" w:lineRule="auto"/>
              <w:rPr>
                <w:rFonts w:ascii="Arial" w:cs="Arial" w:eastAsia="Arial" w:hAnsi="Arial"/>
              </w:rPr>
            </w:pPr>
            <w:r w:rsidDel="00000000" w:rsidR="00000000" w:rsidRPr="00000000">
              <w:rPr>
                <w:rFonts w:ascii="Arial" w:cs="Arial" w:eastAsia="Arial" w:hAnsi="Arial"/>
                <w:rtl w:val="0"/>
              </w:rPr>
              <w:t xml:space="preserve">Develop critical thinking. Learn to distinguish between </w:t>
            </w:r>
            <w:r w:rsidDel="00000000" w:rsidR="00000000" w:rsidRPr="00000000">
              <w:rPr>
                <w:rFonts w:ascii="Arial" w:cs="Arial" w:eastAsia="Arial" w:hAnsi="Arial"/>
                <w:b w:val="1"/>
                <w:bCs w:val="1"/>
                <w:rtl w:val="0"/>
              </w:rPr>
              <w:t xml:space="preserve">reliable information</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misleading information</w:t>
            </w:r>
            <w:r w:rsidDel="00000000" w:rsidR="00000000" w:rsidRPr="00000000">
              <w:rPr>
                <w:rFonts w:ascii="Arial" w:cs="Arial" w:eastAsia="Arial" w:hAnsi="Arial"/>
                <w:rtl w:val="0"/>
              </w:rPr>
              <w:t xml:space="preserve"> and </w:t>
            </w:r>
            <w:r w:rsidDel="00000000" w:rsidR="00000000" w:rsidRPr="00000000">
              <w:rPr>
                <w:rFonts w:ascii="Arial" w:cs="Arial" w:eastAsia="Arial" w:hAnsi="Arial"/>
                <w:b w:val="1"/>
                <w:bCs w:val="1"/>
                <w:rtl w:val="0"/>
              </w:rPr>
              <w:t xml:space="preserve">disinformation</w:t>
            </w:r>
            <w:r w:rsidDel="00000000" w:rsidR="00000000" w:rsidRPr="00000000">
              <w:rPr>
                <w:rFonts w:ascii="Arial" w:cs="Arial" w:eastAsia="Arial" w:hAnsi="Arial"/>
                <w:rtl w:val="0"/>
              </w:rPr>
              <w:t xml:space="preserve">, while understanding the importance of trustworthy journalism in a democratic society.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276" w:lineRule="auto"/>
              <w:rPr>
                <w:rFonts w:ascii="Arial" w:cs="Arial" w:eastAsia="Arial" w:hAnsi="Arial"/>
              </w:rPr>
            </w:pPr>
            <w:r w:rsidDel="00000000" w:rsidR="00000000" w:rsidRPr="00000000">
              <w:rPr>
                <w:rFonts w:ascii="Arial" w:cs="Arial" w:eastAsia="Arial" w:hAnsi="Arial"/>
                <w:rtl w:val="0"/>
              </w:rPr>
              <w:t xml:space="preserve">PS + SW</w:t>
            </w:r>
          </w:p>
          <w:p w:rsidR="00000000" w:rsidDel="00000000" w:rsidP="00000000" w:rsidRDefault="00000000" w:rsidRPr="00000000" w14:paraId="000000A6">
            <w:pPr>
              <w:spacing w:after="0" w:before="0" w:line="276" w:lineRule="auto"/>
              <w:rPr>
                <w:rFonts w:ascii="Arial" w:cs="Arial" w:eastAsia="Arial" w:hAnsi="Arial"/>
              </w:rPr>
            </w:pPr>
            <w:r w:rsidDel="00000000" w:rsidR="00000000" w:rsidRPr="00000000">
              <w:rPr>
                <w:rtl w:val="0"/>
              </w:rPr>
            </w:r>
          </w:p>
          <w:p w:rsidR="00000000" w:rsidDel="00000000" w:rsidP="00000000" w:rsidRDefault="00000000" w:rsidRPr="00000000" w14:paraId="000000A7">
            <w:pPr>
              <w:spacing w:after="0" w:before="0" w:line="276" w:lineRule="auto"/>
              <w:rPr>
                <w:rFonts w:ascii="Arial" w:cs="Arial" w:eastAsia="Arial" w:hAnsi="Arial"/>
              </w:rPr>
            </w:pPr>
            <w:r w:rsidDel="00000000" w:rsidR="00000000" w:rsidRPr="00000000">
              <w:rPr>
                <w:rFonts w:ascii="Arial" w:cs="Arial" w:eastAsia="Arial" w:hAnsi="Arial"/>
                <w:rtl w:val="0"/>
              </w:rPr>
              <w:t xml:space="preserve">Annex 4-1 – Fact or Fiction News Pack</w:t>
            </w:r>
          </w:p>
          <w:p w:rsidR="00000000" w:rsidDel="00000000" w:rsidP="00000000" w:rsidRDefault="00000000" w:rsidRPr="00000000" w14:paraId="000000A8">
            <w:pPr>
              <w:spacing w:after="0" w:before="0" w:line="276" w:lineRule="auto"/>
              <w:rPr>
                <w:rFonts w:ascii="Arial" w:cs="Arial" w:eastAsia="Arial" w:hAnsi="Arial"/>
              </w:rPr>
            </w:pPr>
            <w:r w:rsidDel="00000000" w:rsidR="00000000" w:rsidRPr="00000000">
              <w:rPr>
                <w:rtl w:val="0"/>
              </w:rPr>
            </w:r>
          </w:p>
          <w:p w:rsidR="00000000" w:rsidDel="00000000" w:rsidP="00000000" w:rsidRDefault="00000000" w:rsidRPr="00000000" w14:paraId="000000A9">
            <w:pPr>
              <w:spacing w:after="0" w:before="0" w:line="276" w:lineRule="auto"/>
              <w:rPr>
                <w:rFonts w:ascii="Arial" w:cs="Arial" w:eastAsia="Arial" w:hAnsi="Arial"/>
              </w:rPr>
            </w:pPr>
            <w:r w:rsidDel="00000000" w:rsidR="00000000" w:rsidRPr="00000000">
              <w:rPr>
                <w:rFonts w:ascii="Arial" w:cs="Arial" w:eastAsia="Arial" w:hAnsi="Arial"/>
                <w:rtl w:val="0"/>
              </w:rPr>
              <w:t xml:space="preserve">Annex 4-2 – Fact-checking checklist</w:t>
            </w:r>
          </w:p>
          <w:p w:rsidR="00000000" w:rsidDel="00000000" w:rsidP="00000000" w:rsidRDefault="00000000" w:rsidRPr="00000000" w14:paraId="000000AA">
            <w:pPr>
              <w:spacing w:after="0" w:before="0" w:line="276" w:lineRule="auto"/>
              <w:rPr>
                <w:rFonts w:ascii="Arial" w:cs="Arial" w:eastAsia="Arial" w:hAnsi="Arial"/>
              </w:rPr>
            </w:pPr>
            <w:r w:rsidDel="00000000" w:rsidR="00000000" w:rsidRPr="00000000">
              <w:rPr>
                <w:rFonts w:ascii="Arial" w:cs="Arial" w:eastAsia="Arial" w:hAnsi="Arial"/>
                <w:rtl w:val="0"/>
              </w:rPr>
              <w:t xml:space="preserve">Annex 4-3 – Answer key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276" w:lineRule="auto"/>
              <w:rPr>
                <w:rFonts w:ascii="Arial" w:cs="Arial" w:eastAsia="Arial" w:hAnsi="Arial"/>
              </w:rPr>
            </w:pPr>
            <w:r w:rsidDel="00000000" w:rsidR="00000000" w:rsidRPr="00000000">
              <w:rPr>
                <w:rFonts w:ascii="Arial" w:cs="Arial" w:eastAsia="Arial" w:hAnsi="Arial"/>
                <w:rtl w:val="0"/>
              </w:rPr>
              <w:t xml:space="preserve">Distribute one set of the three articles and one checklist to each group. Encourage students to justify every judgement using evidence from the articles rather than intuition. During the discussion, avoid revealing the correct answer immediately; instead, ask groups to explain which criteria influenced their decision.</w:t>
            </w:r>
          </w:p>
          <w:p w:rsidR="00000000" w:rsidDel="00000000" w:rsidP="00000000" w:rsidRDefault="00000000" w:rsidRPr="00000000" w14:paraId="000000AC">
            <w:pPr>
              <w:spacing w:after="240" w:before="240" w:line="276" w:lineRule="auto"/>
              <w:rPr>
                <w:rFonts w:ascii="Arial" w:cs="Arial" w:eastAsia="Arial" w:hAnsi="Arial"/>
              </w:rPr>
            </w:pPr>
            <w:r w:rsidDel="00000000" w:rsidR="00000000" w:rsidRPr="00000000">
              <w:rPr>
                <w:rFonts w:ascii="Arial" w:cs="Arial" w:eastAsia="Arial" w:hAnsi="Arial"/>
                <w:rtl w:val="0"/>
              </w:rPr>
              <w:t xml:space="preserve">Conclude the workshop by emphasising that checking sources, evidence and objectivity is essential before sharing information online. </w:t>
            </w:r>
          </w:p>
        </w:tc>
      </w:tr>
      <w:tr>
        <w:trPr>
          <w:cantSplit w:val="0"/>
          <w:trHeight w:val="78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D">
            <w:pPr>
              <w:spacing w:after="0" w:line="276" w:lineRule="auto"/>
              <w:jc w:val="center"/>
              <w:rPr>
                <w:rFonts w:ascii="Arial" w:cs="Arial" w:eastAsia="Arial" w:hAnsi="Arial"/>
              </w:rPr>
            </w:pPr>
            <w:r w:rsidDel="00000000" w:rsidR="00000000" w:rsidRPr="00000000">
              <w:rPr>
                <w:rFonts w:ascii="Arial" w:cs="Arial" w:eastAsia="Arial" w:hAnsi="Arial"/>
                <w:b w:val="1"/>
                <w:bCs w:val="1"/>
                <w:rtl w:val="0"/>
              </w:rPr>
              <w:t xml:space="preserve">Step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E">
            <w:pPr>
              <w:spacing w:after="0" w:line="276" w:lineRule="auto"/>
              <w:jc w:val="center"/>
              <w:rPr>
                <w:rFonts w:ascii="Arial" w:cs="Arial" w:eastAsia="Arial" w:hAnsi="Arial"/>
              </w:rPr>
            </w:pPr>
            <w:r w:rsidDel="00000000" w:rsidR="00000000" w:rsidRPr="00000000">
              <w:rPr>
                <w:rFonts w:ascii="Arial" w:cs="Arial" w:eastAsia="Arial" w:hAnsi="Arial"/>
                <w:b w:val="1"/>
                <w:bCs w:val="1"/>
                <w:rtl w:val="0"/>
              </w:rPr>
              <w:t xml:space="preserve">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F">
            <w:pPr>
              <w:spacing w:after="0" w:line="276" w:lineRule="auto"/>
              <w:jc w:val="center"/>
              <w:rPr>
                <w:rFonts w:ascii="Arial" w:cs="Arial" w:eastAsia="Arial" w:hAnsi="Arial"/>
              </w:rPr>
            </w:pPr>
            <w:r w:rsidDel="00000000" w:rsidR="00000000" w:rsidRPr="00000000">
              <w:rPr>
                <w:rFonts w:ascii="Arial" w:cs="Arial" w:eastAsia="Arial" w:hAnsi="Arial"/>
                <w:b w:val="1"/>
                <w:bCs w:val="1"/>
                <w:rtl w:val="0"/>
              </w:rPr>
              <w:t xml:space="preserve">Activity / Procedure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0">
            <w:pPr>
              <w:spacing w:after="0" w:line="276" w:lineRule="auto"/>
              <w:jc w:val="center"/>
              <w:rPr>
                <w:rFonts w:ascii="Arial" w:cs="Arial" w:eastAsia="Arial" w:hAnsi="Arial"/>
              </w:rPr>
            </w:pPr>
            <w:r w:rsidDel="00000000" w:rsidR="00000000" w:rsidRPr="00000000">
              <w:rPr>
                <w:rFonts w:ascii="Arial" w:cs="Arial" w:eastAsia="Arial" w:hAnsi="Arial"/>
                <w:b w:val="1"/>
                <w:bCs w:val="1"/>
                <w:rtl w:val="0"/>
              </w:rPr>
              <w:t xml:space="preserve">Learning objective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1">
            <w:pPr>
              <w:spacing w:after="0" w:line="276" w:lineRule="auto"/>
              <w:jc w:val="center"/>
              <w:rPr>
                <w:rFonts w:ascii="Arial" w:cs="Arial" w:eastAsia="Arial" w:hAnsi="Arial"/>
              </w:rPr>
            </w:pPr>
            <w:r w:rsidDel="00000000" w:rsidR="00000000" w:rsidRPr="00000000">
              <w:rPr>
                <w:rFonts w:ascii="Arial" w:cs="Arial" w:eastAsia="Arial" w:hAnsi="Arial"/>
                <w:b w:val="1"/>
                <w:bCs w:val="1"/>
                <w:rtl w:val="0"/>
              </w:rPr>
              <w:t xml:space="preserve">Resources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2">
            <w:pPr>
              <w:spacing w:after="0" w:line="276" w:lineRule="auto"/>
              <w:jc w:val="center"/>
              <w:rPr>
                <w:rFonts w:ascii="Arial" w:cs="Arial" w:eastAsia="Arial" w:hAnsi="Arial"/>
              </w:rPr>
            </w:pPr>
            <w:r w:rsidDel="00000000" w:rsidR="00000000" w:rsidRPr="00000000">
              <w:rPr>
                <w:rFonts w:ascii="Arial" w:cs="Arial" w:eastAsia="Arial" w:hAnsi="Arial"/>
                <w:b w:val="1"/>
                <w:bCs w:val="1"/>
                <w:rtl w:val="0"/>
              </w:rPr>
              <w:t xml:space="preserve">Facilitator's role </w:t>
            </w:r>
            <w:r w:rsidDel="00000000" w:rsidR="00000000" w:rsidRPr="00000000">
              <w:rPr>
                <w:rtl w:val="0"/>
              </w:rPr>
            </w:r>
          </w:p>
        </w:tc>
      </w:tr>
      <w:tr>
        <w:trPr>
          <w:cantSplit w:val="0"/>
          <w:trHeight w:val="189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276" w:lineRule="auto"/>
              <w:rPr>
                <w:rFonts w:ascii="Arial" w:cs="Arial" w:eastAsia="Arial" w:hAnsi="Arial"/>
              </w:rPr>
            </w:pPr>
            <w:r w:rsidDel="00000000" w:rsidR="00000000" w:rsidRPr="00000000">
              <w:rPr>
                <w:rFonts w:ascii="Arial" w:cs="Arial" w:eastAsia="Arial" w:hAnsi="Arial"/>
                <w:b w:val="1"/>
                <w:bCs w:val="1"/>
                <w:rtl w:val="0"/>
              </w:rPr>
              <w:t xml:space="preserve">Debriefing and Final Challenge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276" w:lineRule="auto"/>
              <w:rPr>
                <w:rFonts w:ascii="Arial" w:cs="Arial" w:eastAsia="Arial" w:hAnsi="Arial"/>
              </w:rPr>
            </w:pPr>
            <w:r w:rsidDel="00000000" w:rsidR="00000000" w:rsidRPr="00000000">
              <w:rPr>
                <w:rFonts w:ascii="Arial" w:cs="Arial" w:eastAsia="Arial" w:hAnsi="Arial"/>
                <w:rtl w:val="0"/>
              </w:rPr>
              <w:t xml:space="preserve">10 min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276" w:lineRule="auto"/>
              <w:rPr>
                <w:rFonts w:ascii="Arial" w:cs="Arial" w:eastAsia="Arial" w:hAnsi="Arial"/>
              </w:rPr>
            </w:pPr>
            <w:r w:rsidDel="00000000" w:rsidR="00000000" w:rsidRPr="00000000">
              <w:rPr>
                <w:rFonts w:ascii="Arial" w:cs="Arial" w:eastAsia="Arial" w:hAnsi="Arial"/>
                <w:rtl w:val="0"/>
              </w:rPr>
              <w:t xml:space="preserve">Students have collected </w:t>
            </w:r>
            <w:r w:rsidDel="00000000" w:rsidR="00000000" w:rsidRPr="00000000">
              <w:rPr>
                <w:rFonts w:ascii="Arial" w:cs="Arial" w:eastAsia="Arial" w:hAnsi="Arial"/>
                <w:b w:val="1"/>
                <w:bCs w:val="1"/>
                <w:rtl w:val="0"/>
              </w:rPr>
              <w:t xml:space="preserve">four digits</w:t>
            </w:r>
            <w:r w:rsidDel="00000000" w:rsidR="00000000" w:rsidRPr="00000000">
              <w:rPr>
                <w:rFonts w:ascii="Arial" w:cs="Arial" w:eastAsia="Arial" w:hAnsi="Arial"/>
                <w:rtl w:val="0"/>
              </w:rPr>
              <w:t xml:space="preserve"> during the previous missions. However, the code has been </w:t>
            </w:r>
            <w:r w:rsidDel="00000000" w:rsidR="00000000" w:rsidRPr="00000000">
              <w:rPr>
                <w:rFonts w:ascii="Arial" w:cs="Arial" w:eastAsia="Arial" w:hAnsi="Arial"/>
                <w:b w:val="1"/>
                <w:bCs w:val="1"/>
                <w:rtl w:val="0"/>
              </w:rPr>
              <w:t xml:space="preserve">scrambled</w:t>
            </w:r>
            <w:r w:rsidDel="00000000" w:rsidR="00000000" w:rsidRPr="00000000">
              <w:rPr>
                <w:rFonts w:ascii="Arial" w:cs="Arial" w:eastAsia="Arial" w:hAnsi="Arial"/>
                <w:rtl w:val="0"/>
              </w:rPr>
              <w:t xml:space="preserve">. Working as a team, they must determine the correct order to form </w:t>
            </w:r>
            <w:r w:rsidDel="00000000" w:rsidR="00000000" w:rsidRPr="00000000">
              <w:rPr>
                <w:rFonts w:ascii="Arial" w:cs="Arial" w:eastAsia="Arial" w:hAnsi="Arial"/>
                <w:b w:val="1"/>
                <w:bCs w:val="1"/>
                <w:rtl w:val="0"/>
              </w:rPr>
              <w:t xml:space="preserve">an important year in the history of press freedom in Europe</w:t>
            </w:r>
            <w:r w:rsidDel="00000000" w:rsidR="00000000" w:rsidRPr="00000000">
              <w:rPr>
                <w:rFonts w:ascii="Arial" w:cs="Arial" w:eastAsia="Arial" w:hAnsi="Arial"/>
                <w:rtl w:val="0"/>
              </w:rPr>
              <w:t xml:space="preserve">. The first team to identify the correct combination (</w:t>
            </w:r>
            <w:r w:rsidDel="00000000" w:rsidR="00000000" w:rsidRPr="00000000">
              <w:rPr>
                <w:rFonts w:ascii="Arial" w:cs="Arial" w:eastAsia="Arial" w:hAnsi="Arial"/>
                <w:b w:val="1"/>
                <w:bCs w:val="1"/>
                <w:rtl w:val="0"/>
              </w:rPr>
              <w:t xml:space="preserve">2017</w:t>
            </w:r>
            <w:r w:rsidDel="00000000" w:rsidR="00000000" w:rsidRPr="00000000">
              <w:rPr>
                <w:rFonts w:ascii="Arial" w:cs="Arial" w:eastAsia="Arial" w:hAnsi="Arial"/>
                <w:rtl w:val="0"/>
              </w:rPr>
              <w:t xml:space="preserve">) unlocks the padlocked box and recovers the newspaper article. The facilitator then reveals the significance of the date: </w:t>
            </w:r>
            <w:r w:rsidDel="00000000" w:rsidR="00000000" w:rsidRPr="00000000">
              <w:rPr>
                <w:rFonts w:ascii="Arial" w:cs="Arial" w:eastAsia="Arial" w:hAnsi="Arial"/>
                <w:b w:val="1"/>
                <w:bCs w:val="1"/>
                <w:rtl w:val="0"/>
              </w:rPr>
              <w:t xml:space="preserve">2017 marks the assassination of Maltese investigative journalist Daphne Caruana Galizia</w:t>
            </w:r>
            <w:r w:rsidDel="00000000" w:rsidR="00000000" w:rsidRPr="00000000">
              <w:rPr>
                <w:rFonts w:ascii="Arial" w:cs="Arial" w:eastAsia="Arial" w:hAnsi="Arial"/>
                <w:rtl w:val="0"/>
              </w:rPr>
              <w:t xml:space="preserve">, a turning point in the European debate on press freedom and the protection of journalists. Conclude with a whole-class discussion linking the four missions: journalistic ethics (Munich Charter), European legislation (European Media Freedom Act), real threats to media freedom and the importance of fact-checking before sharing information.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276" w:lineRule="auto"/>
              <w:rPr>
                <w:rFonts w:ascii="Arial" w:cs="Arial" w:eastAsia="Arial" w:hAnsi="Arial"/>
              </w:rPr>
            </w:pPr>
            <w:r w:rsidDel="00000000" w:rsidR="00000000" w:rsidRPr="00000000">
              <w:rPr>
                <w:rFonts w:ascii="Arial" w:cs="Arial" w:eastAsia="Arial" w:hAnsi="Arial"/>
                <w:rtl w:val="0"/>
              </w:rPr>
              <w:t xml:space="preserve">Consolidate learning and encourage reflection on the role of press freedom in democratic societies.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276" w:lineRule="auto"/>
              <w:rPr>
                <w:rFonts w:ascii="Arial" w:cs="Arial" w:eastAsia="Arial" w:hAnsi="Arial"/>
              </w:rPr>
            </w:pPr>
            <w:r w:rsidDel="00000000" w:rsidR="00000000" w:rsidRPr="00000000">
              <w:rPr>
                <w:rFonts w:ascii="Arial" w:cs="Arial" w:eastAsia="Arial" w:hAnsi="Arial"/>
                <w:rtl w:val="0"/>
              </w:rPr>
              <w:t xml:space="preserve">PS + SW</w:t>
            </w:r>
          </w:p>
          <w:p w:rsidR="00000000" w:rsidDel="00000000" w:rsidP="00000000" w:rsidRDefault="00000000" w:rsidRPr="00000000" w14:paraId="000000B8">
            <w:pPr>
              <w:spacing w:after="240" w:before="240" w:line="276" w:lineRule="auto"/>
              <w:rPr>
                <w:rFonts w:ascii="Arial" w:cs="Arial" w:eastAsia="Arial" w:hAnsi="Arial"/>
              </w:rPr>
            </w:pPr>
            <w:r w:rsidDel="00000000" w:rsidR="00000000" w:rsidRPr="00000000">
              <w:rPr>
                <w:rFonts w:ascii="Arial" w:cs="Arial" w:eastAsia="Arial" w:hAnsi="Arial"/>
                <w:rtl w:val="0"/>
              </w:rPr>
              <w:t xml:space="preserve">Padlock box</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276" w:lineRule="auto"/>
              <w:rPr>
                <w:rFonts w:ascii="Arial" w:cs="Arial" w:eastAsia="Arial" w:hAnsi="Arial"/>
              </w:rPr>
            </w:pPr>
            <w:r w:rsidDel="00000000" w:rsidR="00000000" w:rsidRPr="00000000">
              <w:rPr>
                <w:rFonts w:ascii="Arial" w:cs="Arial" w:eastAsia="Arial" w:hAnsi="Arial"/>
                <w:rtl w:val="0"/>
              </w:rPr>
              <w:t xml:space="preserve">Do </w:t>
            </w:r>
            <w:r w:rsidDel="00000000" w:rsidR="00000000" w:rsidRPr="00000000">
              <w:rPr>
                <w:rFonts w:ascii="Arial" w:cs="Arial" w:eastAsia="Arial" w:hAnsi="Arial"/>
                <w:b w:val="1"/>
                <w:bCs w:val="1"/>
                <w:rtl w:val="0"/>
              </w:rPr>
              <w:t xml:space="preserve">not</w:t>
            </w:r>
            <w:r w:rsidDel="00000000" w:rsidR="00000000" w:rsidRPr="00000000">
              <w:rPr>
                <w:rFonts w:ascii="Arial" w:cs="Arial" w:eastAsia="Arial" w:hAnsi="Arial"/>
                <w:rtl w:val="0"/>
              </w:rPr>
              <w:t xml:space="preserve"> reveal the order of the digits. Encourage groups to work together and look for a meaningful year rather than trying random combinations. If necessary, provide a final hint such as: </w:t>
            </w:r>
            <w:r w:rsidDel="00000000" w:rsidR="00000000" w:rsidRPr="00000000">
              <w:rPr>
                <w:rFonts w:ascii="Arial" w:cs="Arial" w:eastAsia="Arial" w:hAnsi="Arial"/>
                <w:b w:val="1"/>
                <w:bCs w:val="1"/>
                <w:rtl w:val="0"/>
              </w:rPr>
              <w:t xml:space="preserve">"The code represents an important year related to press freedom in Europe."</w:t>
            </w:r>
            <w:r w:rsidDel="00000000" w:rsidR="00000000" w:rsidRPr="00000000">
              <w:rPr>
                <w:rFonts w:ascii="Arial" w:cs="Arial" w:eastAsia="Arial" w:hAnsi="Arial"/>
                <w:rtl w:val="0"/>
              </w:rPr>
              <w:t xml:space="preserve"> Once the winning team opens the box, explain the significance of </w:t>
            </w:r>
            <w:r w:rsidDel="00000000" w:rsidR="00000000" w:rsidRPr="00000000">
              <w:rPr>
                <w:rFonts w:ascii="Arial" w:cs="Arial" w:eastAsia="Arial" w:hAnsi="Arial"/>
                <w:b w:val="1"/>
                <w:bCs w:val="1"/>
                <w:rtl w:val="0"/>
              </w:rPr>
              <w:t xml:space="preserve">2017</w:t>
            </w:r>
            <w:r w:rsidDel="00000000" w:rsidR="00000000" w:rsidRPr="00000000">
              <w:rPr>
                <w:rFonts w:ascii="Arial" w:cs="Arial" w:eastAsia="Arial" w:hAnsi="Arial"/>
                <w:rtl w:val="0"/>
              </w:rPr>
              <w:t xml:space="preserve"> and lead the final discussion by encouraging students to connect the different missions and reflect on the importance of media freedom, democratic values and responsible information sharing. </w:t>
            </w:r>
          </w:p>
        </w:tc>
      </w:tr>
    </w:tbl>
    <w:p w:rsidR="00000000" w:rsidDel="00000000" w:rsidP="00000000" w:rsidRDefault="00000000" w:rsidRPr="00000000" w14:paraId="000000BA">
      <w:pPr>
        <w:spacing w:after="240" w:before="240" w:line="276" w:lineRule="auto"/>
        <w:rPr>
          <w:rFonts w:ascii="Arial" w:cs="Arial" w:eastAsia="Arial" w:hAnsi="Arial"/>
          <w:b w:val="1"/>
          <w:bCs w:val="1"/>
          <w:sz w:val="28"/>
          <w:szCs w:val="28"/>
        </w:rPr>
        <w:sectPr>
          <w:type w:val="nextPage"/>
          <w:pgSz w:h="11906" w:w="16838" w:orient="landscape"/>
          <w:pgMar w:bottom="720" w:top="1985" w:left="720" w:right="720" w:header="709" w:footer="709"/>
        </w:sectPr>
      </w:pPr>
      <w:r w:rsidDel="00000000" w:rsidR="00000000" w:rsidRPr="00000000">
        <w:rPr>
          <w:rtl w:val="0"/>
        </w:rPr>
      </w:r>
    </w:p>
    <w:p w:rsidR="00000000" w:rsidDel="00000000" w:rsidP="00000000" w:rsidRDefault="00000000" w:rsidRPr="00000000" w14:paraId="000000BB">
      <w:pPr>
        <w:spacing w:after="240" w:before="240" w:line="276"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BC">
      <w:pPr>
        <w:spacing w:after="240" w:before="240" w:line="276"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3- Teacher's tips </w:t>
      </w:r>
    </w:p>
    <w:p w:rsidR="00000000" w:rsidDel="00000000" w:rsidP="00000000" w:rsidRDefault="00000000" w:rsidRPr="00000000" w14:paraId="000000BD">
      <w:pPr>
        <w:spacing w:after="240" w:before="240" w:line="276" w:lineRule="auto"/>
        <w:ind w:left="600" w:right="600" w:firstLine="0"/>
        <w:rPr>
          <w:rFonts w:ascii="Arial" w:cs="Arial" w:eastAsia="Arial" w:hAnsi="Arial"/>
        </w:rPr>
      </w:pPr>
      <w:r w:rsidDel="00000000" w:rsidR="00000000" w:rsidRPr="00000000">
        <w:rPr>
          <w:rFonts w:ascii="Arial" w:cs="Arial" w:eastAsia="Arial" w:hAnsi="Arial"/>
          <w:rtl w:val="0"/>
        </w:rPr>
        <w:t xml:space="preserve">Tested during the ICES Forum, we recommend:</w:t>
      </w:r>
    </w:p>
    <w:p w:rsidR="00000000" w:rsidDel="00000000" w:rsidP="00000000" w:rsidRDefault="00000000" w:rsidRPr="00000000" w14:paraId="000000BE">
      <w:pPr>
        <w:numPr>
          <w:ilvl w:val="0"/>
          <w:numId w:val="2"/>
        </w:numPr>
        <w:spacing w:after="0" w:afterAutospacing="0" w:before="24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Prepare all mission materials before students enter the classroom.</w:t>
      </w:r>
    </w:p>
    <w:p w:rsidR="00000000" w:rsidDel="00000000" w:rsidP="00000000" w:rsidRDefault="00000000" w:rsidRPr="00000000" w14:paraId="000000BF">
      <w:pPr>
        <w:numPr>
          <w:ilvl w:val="0"/>
          <w:numId w:val="2"/>
        </w:numPr>
        <w:spacing w:after="0" w:afterAutospacing="0" w:before="0" w:beforeAutospacing="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Place the different stations around the room to encourage movement and collaboration.</w:t>
      </w:r>
    </w:p>
    <w:p w:rsidR="00000000" w:rsidDel="00000000" w:rsidP="00000000" w:rsidRDefault="00000000" w:rsidRPr="00000000" w14:paraId="000000C0">
      <w:pPr>
        <w:numPr>
          <w:ilvl w:val="0"/>
          <w:numId w:val="2"/>
        </w:numPr>
        <w:spacing w:after="0" w:afterAutospacing="0" w:before="0" w:beforeAutospacing="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Avoid giving clues too early; encourage discussion within each group.</w:t>
      </w:r>
    </w:p>
    <w:p w:rsidR="00000000" w:rsidDel="00000000" w:rsidP="00000000" w:rsidRDefault="00000000" w:rsidRPr="00000000" w14:paraId="000000C1">
      <w:pPr>
        <w:numPr>
          <w:ilvl w:val="0"/>
          <w:numId w:val="2"/>
        </w:numPr>
        <w:spacing w:after="240" w:before="0" w:beforeAutospacing="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Reserve at least 10 minutes for the final debriefing, as it is essential for linking the activities to European democratic values.</w:t>
      </w:r>
    </w:p>
    <w:p w:rsidR="00000000" w:rsidDel="00000000" w:rsidP="00000000" w:rsidRDefault="00000000" w:rsidRPr="00000000" w14:paraId="000000C2">
      <w:pPr>
        <w:spacing w:after="240" w:before="240" w:line="276" w:lineRule="auto"/>
        <w:rPr>
          <w:rFonts w:ascii="Arial" w:cs="Arial" w:eastAsia="Arial" w:hAnsi="Arial"/>
        </w:rPr>
      </w:pPr>
      <w:r w:rsidDel="00000000" w:rsidR="00000000" w:rsidRPr="00000000">
        <w:rPr>
          <w:rtl w:val="0"/>
        </w:rPr>
      </w:r>
    </w:p>
    <w:p w:rsidR="00000000" w:rsidDel="00000000" w:rsidP="00000000" w:rsidRDefault="00000000" w:rsidRPr="00000000" w14:paraId="000000C3">
      <w:pPr>
        <w:spacing w:after="0" w:before="0" w:line="276" w:lineRule="auto"/>
        <w:ind w:right="548.7401574803164"/>
        <w:rPr>
          <w:rFonts w:ascii="Arial" w:cs="Arial" w:eastAsia="Arial" w:hAnsi="Arial"/>
        </w:rPr>
      </w:pPr>
      <w:r w:rsidDel="00000000" w:rsidR="00000000" w:rsidRPr="00000000">
        <w:rPr>
          <w:rtl w:val="0"/>
        </w:rPr>
      </w:r>
    </w:p>
    <w:sectPr>
      <w:type w:val="nextPage"/>
      <w:pgSz w:h="16838" w:w="11906" w:orient="portrait"/>
      <w:pgMar w:bottom="720" w:top="1985" w:left="720" w:right="72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-457199</wp:posOffset>
          </wp:positionH>
          <wp:positionV relativeFrom="paragraph">
            <wp:posOffset>-2400934</wp:posOffset>
          </wp:positionV>
          <wp:extent cx="7563917" cy="3181250"/>
          <wp:effectExtent b="0" l="0" r="0" t="0"/>
          <wp:wrapNone/>
          <wp:docPr descr="\\SERVEURADM\Communication\Charte Graphique JDA\Papier en-tête\pied_de_page_jda_2018.png" id="6" name="image3.png"/>
          <a:graphic>
            <a:graphicData uri="http://schemas.openxmlformats.org/drawingml/2006/picture">
              <pic:pic>
                <pic:nvPicPr>
                  <pic:cNvPr descr="\\SERVEURADM\Communication\Charte Graphique JDA\Papier en-tête\pied_de_page_jda_2018.png" id="0" name="image3.png"/>
                  <pic:cNvPicPr preferRelativeResize="0"/>
                </pic:nvPicPr>
                <pic:blipFill>
                  <a:blip r:embed="rId1"/>
                  <a:srcRect b="0" l="0" r="0" t="0"/>
                  <a:stretch>
                    <a:fillRect/>
                  </a:stretch>
                </pic:blipFill>
                <pic:spPr>
                  <a:xfrm>
                    <a:off x="0" y="0"/>
                    <a:ext cx="7563917" cy="3181250"/>
                  </a:xfrm>
                  <a:prstGeom prst="rect"/>
                  <a:ln/>
                </pic:spPr>
              </pic:pic>
            </a:graphicData>
          </a:graphic>
        </wp:anchor>
      </w:drawing>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-720420</wp:posOffset>
          </wp:positionH>
          <wp:positionV relativeFrom="paragraph">
            <wp:posOffset>-2563494</wp:posOffset>
          </wp:positionV>
          <wp:extent cx="7583214" cy="3189764"/>
          <wp:effectExtent b="0" l="0" r="0" t="0"/>
          <wp:wrapNone/>
          <wp:docPr id="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583214" cy="3189764"/>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n7smto191juz" w:id="14"/>
    <w:bookmarkEnd w:id="14"/>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-371474</wp:posOffset>
          </wp:positionH>
          <wp:positionV relativeFrom="paragraph">
            <wp:posOffset>-334009</wp:posOffset>
          </wp:positionV>
          <wp:extent cx="1800000" cy="924513"/>
          <wp:effectExtent b="0" l="0" r="0" t="0"/>
          <wp:wrapNone/>
          <wp:docPr id="4" name="image4.png"/>
          <a:graphic>
            <a:graphicData uri="http://schemas.openxmlformats.org/drawingml/2006/picture">
              <pic:pic>
                <pic:nvPicPr>
                  <pic:cNvPr id="0" name="image4.png"/>
                  <pic:cNvPicPr preferRelativeResize="0"/>
                </pic:nvPicPr>
                <pic:blipFill>
                  <a:blip r:embed="rId1"/>
                  <a:srcRect b="83642" l="38201" r="36520" t="2459"/>
                  <a:stretch>
                    <a:fillRect/>
                  </a:stretch>
                </pic:blipFill>
                <pic:spPr>
                  <a:xfrm>
                    <a:off x="0" y="0"/>
                    <a:ext cx="1800000" cy="924513"/>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9734550</wp:posOffset>
          </wp:positionH>
          <wp:positionV relativeFrom="paragraph">
            <wp:posOffset>210185</wp:posOffset>
          </wp:positionV>
          <wp:extent cx="324000" cy="5359908"/>
          <wp:effectExtent b="0" l="0" r="0" t="0"/>
          <wp:wrapNone/>
          <wp:docPr id="3" name="image4.png"/>
          <a:graphic>
            <a:graphicData uri="http://schemas.openxmlformats.org/drawingml/2006/picture">
              <pic:pic>
                <pic:nvPicPr>
                  <pic:cNvPr id="0" name="image4.png"/>
                  <pic:cNvPicPr preferRelativeResize="0"/>
                </pic:nvPicPr>
                <pic:blipFill>
                  <a:blip r:embed="rId1"/>
                  <a:srcRect b="623" l="2002" r="93429" t="18454"/>
                  <a:stretch>
                    <a:fillRect/>
                  </a:stretch>
                </pic:blipFill>
                <pic:spPr>
                  <a:xfrm>
                    <a:off x="0" y="0"/>
                    <a:ext cx="324000" cy="5359908"/>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8277225</wp:posOffset>
          </wp:positionH>
          <wp:positionV relativeFrom="paragraph">
            <wp:posOffset>-389889</wp:posOffset>
          </wp:positionV>
          <wp:extent cx="1200150" cy="1200150"/>
          <wp:effectExtent b="0" l="0" r="0" t="0"/>
          <wp:wrapNone/>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200150" cy="1200150"/>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2871788</wp:posOffset>
              </wp:positionH>
              <wp:positionV relativeFrom="paragraph">
                <wp:posOffset>-344804</wp:posOffset>
              </wp:positionV>
              <wp:extent cx="4048125" cy="940761"/>
              <wp:effectExtent b="0" l="0" r="0" t="0"/>
              <wp:wrapSquare wrapText="bothSides" distB="45720" distT="45720" distL="114300" distR="114300"/>
              <wp:docPr id="1" name=""/>
              <a:graphic>
                <a:graphicData uri="http://schemas.microsoft.com/office/word/2010/wordprocessingShape">
                  <wps:wsp>
                    <wps:cNvSpPr/>
                    <wps:cNvPr id="2" name="Shape 2"/>
                    <wps:spPr>
                      <a:xfrm>
                        <a:off x="3326700" y="3318038"/>
                        <a:ext cx="4038600" cy="923925"/>
                      </a:xfrm>
                      <a:prstGeom prst="rect">
                        <a:avLst/>
                      </a:prstGeom>
                      <a:no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32"/>
                              <w:vertAlign w:val="baseline"/>
                            </w:rPr>
                            <w:t xml:space="preserve">ICES PROJECT 2025-27</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32"/>
                              <w:vertAlign w:val="baseline"/>
                            </w:rPr>
                          </w:r>
                          <w:r w:rsidDel="00000000" w:rsidR="00000000" w:rsidRPr="00000000">
                            <w:rPr>
                              <w:rFonts w:ascii="Calibri" w:cs="Calibri" w:eastAsia="Calibri" w:hAnsi="Calibri"/>
                              <w:b w:val="1"/>
                              <w:i w:val="0"/>
                              <w:smallCaps w:val="0"/>
                              <w:strike w:val="0"/>
                              <w:color w:val="000000"/>
                              <w:sz w:val="22"/>
                              <w:vertAlign w:val="baseline"/>
                            </w:rPr>
                            <w:t xml:space="preserve">Improving Civic Education in School</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2"/>
                              <w:shd w:fill="f4f7fa"/>
                              <w:vertAlign w:val="baseline"/>
                            </w:rPr>
                          </w:r>
                          <w:r w:rsidDel="00000000" w:rsidR="00000000" w:rsidRPr="00000000">
                            <w:rPr>
                              <w:rFonts w:ascii="Calibri" w:cs="Calibri" w:eastAsia="Calibri" w:hAnsi="Calibri"/>
                              <w:b w:val="1"/>
                              <w:i w:val="0"/>
                              <w:smallCaps w:val="0"/>
                              <w:strike w:val="0"/>
                              <w:color w:val="000000"/>
                              <w:sz w:val="22"/>
                              <w:shd w:fill="f4f7fa"/>
                              <w:vertAlign w:val="baseline"/>
                            </w:rPr>
                            <w:t xml:space="preserve">Educational resource d</w:t>
                          </w:r>
                          <w:r w:rsidDel="00000000" w:rsidR="00000000" w:rsidRPr="00000000">
                            <w:rPr>
                              <w:rFonts w:ascii="Calibri" w:cs="Calibri" w:eastAsia="Calibri" w:hAnsi="Calibri"/>
                              <w:b w:val="1"/>
                              <w:i w:val="0"/>
                              <w:smallCaps w:val="0"/>
                              <w:strike w:val="0"/>
                              <w:color w:val="000000"/>
                              <w:sz w:val="22"/>
                              <w:shd w:fill="f4f7fa"/>
                              <w:vertAlign w:val="baseline"/>
                            </w:rPr>
                            <w:t xml:space="preserve">eveloped within the ICES Erasmus+ project </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2871788</wp:posOffset>
              </wp:positionH>
              <wp:positionV relativeFrom="paragraph">
                <wp:posOffset>-344804</wp:posOffset>
              </wp:positionV>
              <wp:extent cx="4048125" cy="940761"/>
              <wp:effectExtent b="0" l="0" r="0" t="0"/>
              <wp:wrapSquare wrapText="bothSides" distB="45720" distT="45720" distL="114300" distR="114300"/>
              <wp:docPr id="1"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4048125" cy="940761"/>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center" w:leader="none" w:pos="4961"/>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drawing>
        <wp:anchor allowOverlap="1" behindDoc="1" distB="0" distT="0" distL="0" distR="0" hidden="0" layoutInCell="1" locked="0" relativeHeight="0" simplePos="0">
          <wp:simplePos x="0" y="0"/>
          <wp:positionH relativeFrom="column">
            <wp:posOffset>-720420</wp:posOffset>
          </wp:positionH>
          <wp:positionV relativeFrom="paragraph">
            <wp:posOffset>-449579</wp:posOffset>
          </wp:positionV>
          <wp:extent cx="7579148" cy="7078717"/>
          <wp:effectExtent b="0" l="0" r="0" t="0"/>
          <wp:wrapNone/>
          <wp:docPr id="7"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579148" cy="707871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 Id="rId3"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